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6315E48" w14:textId="67DD2CEA" w:rsidR="00C32E53" w:rsidRPr="00173FBA" w:rsidRDefault="00A76940" w:rsidP="00A76940">
          <w:pPr>
            <w:spacing w:after="120"/>
            <w:ind w:firstLine="0"/>
            <w:contextualSpacing/>
            <w:jc w:val="center"/>
            <w:rPr>
              <w:rFonts w:ascii="Arial" w:hAnsi="Arial" w:cs="Arial"/>
              <w:color w:val="00B050"/>
            </w:rPr>
          </w:pPr>
          <w:r>
            <w:rPr>
              <w:rFonts w:ascii="Arial" w:hAnsi="Arial" w:cs="Arial"/>
              <w:noProof/>
            </w:rPr>
            <w:drawing>
              <wp:inline distT="0" distB="0" distL="0" distR="0" wp14:anchorId="2B10FB87" wp14:editId="458E40CF">
                <wp:extent cx="2225040" cy="694690"/>
                <wp:effectExtent l="0" t="0" r="3810" b="0"/>
                <wp:docPr id="435893553"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893553" name="Picture 1" descr="A blue and white logo&#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5040" cy="694690"/>
                        </a:xfrm>
                        <a:prstGeom prst="rect">
                          <a:avLst/>
                        </a:prstGeom>
                        <a:noFill/>
                      </pic:spPr>
                    </pic:pic>
                  </a:graphicData>
                </a:graphic>
              </wp:inline>
            </w:drawing>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20D93B01"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F71D2A" w:rsidRPr="001A2892">
            <w:rPr>
              <w:rFonts w:cstheme="minorHAnsi"/>
              <w:b/>
              <w:bCs/>
              <w:sz w:val="28"/>
              <w:szCs w:val="28"/>
            </w:rPr>
            <w:t>PIRKIMO „</w:t>
          </w:r>
          <w:bookmarkStart w:id="0" w:name="_Hlk203041858"/>
          <w:r w:rsidR="0059451B" w:rsidRPr="0059451B">
            <w:rPr>
              <w:rFonts w:cstheme="minorHAnsi"/>
              <w:b/>
              <w:bCs/>
              <w:sz w:val="28"/>
              <w:szCs w:val="28"/>
            </w:rPr>
            <w:t xml:space="preserve">MODELIAVIMO PROGRAMINĖS ĮRANGOS LICENCIJŲ IR JŲ PALAIKYMO PASLAUGŲ </w:t>
          </w:r>
          <w:bookmarkEnd w:id="0"/>
          <w:r w:rsidR="0059451B">
            <w:rPr>
              <w:rFonts w:cstheme="minorHAnsi"/>
              <w:b/>
              <w:bCs/>
              <w:sz w:val="28"/>
              <w:szCs w:val="28"/>
            </w:rPr>
            <w:t>PIRKIMAS</w:t>
          </w:r>
          <w:r w:rsidR="00F71D2A" w:rsidRPr="001A2892">
            <w:rPr>
              <w:rFonts w:cstheme="minorHAnsi"/>
              <w:b/>
              <w:bCs/>
              <w:sz w:val="28"/>
              <w:szCs w:val="28"/>
            </w:rPr>
            <w:t>“</w:t>
          </w:r>
        </w:p>
        <w:p w14:paraId="18ACC6AD" w14:textId="58BEC111" w:rsidR="00A76940" w:rsidRPr="0493D5F8" w:rsidRDefault="00DF1318" w:rsidP="00A76940">
          <w:pPr>
            <w:spacing w:after="120" w:line="240" w:lineRule="auto"/>
            <w:ind w:left="567" w:firstLine="0"/>
            <w:contextualSpacing/>
            <w:jc w:val="center"/>
            <w:rPr>
              <w:rFonts w:ascii="Arial" w:hAnsi="Arial" w:cs="Arial"/>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103A4C8A" w:rsidR="001C24BC" w:rsidRDefault="001C24BC" w:rsidP="001A2892">
          <w:pPr>
            <w:spacing w:after="120" w:line="240" w:lineRule="auto"/>
            <w:ind w:left="567" w:firstLine="0"/>
            <w:contextualSpacing/>
            <w:jc w:val="center"/>
            <w:rPr>
              <w:rFonts w:ascii="Arial" w:hAnsi="Arial" w:cs="Arial"/>
            </w:rPr>
          </w:pPr>
        </w:p>
        <w:p w14:paraId="674F928C" w14:textId="77777777" w:rsidR="00A76940" w:rsidRDefault="00A76940" w:rsidP="001A2892">
          <w:pPr>
            <w:spacing w:after="120" w:line="240" w:lineRule="auto"/>
            <w:ind w:left="567" w:firstLine="0"/>
            <w:contextualSpacing/>
            <w:jc w:val="center"/>
            <w:rPr>
              <w:rFonts w:ascii="Arial" w:hAnsi="Arial" w:cs="Arial"/>
            </w:rPr>
          </w:pPr>
        </w:p>
        <w:p w14:paraId="4A1B5D6F" w14:textId="77777777" w:rsidR="00A76940" w:rsidRDefault="00A76940" w:rsidP="001A2892">
          <w:pPr>
            <w:spacing w:after="120" w:line="240" w:lineRule="auto"/>
            <w:ind w:left="567" w:firstLine="0"/>
            <w:contextualSpacing/>
            <w:jc w:val="center"/>
            <w:rPr>
              <w:rFonts w:ascii="Arial" w:hAnsi="Arial" w:cs="Arial"/>
            </w:rPr>
          </w:pPr>
        </w:p>
        <w:p w14:paraId="1D951411" w14:textId="77777777" w:rsidR="00A76940" w:rsidRDefault="00A76940" w:rsidP="001A2892">
          <w:pPr>
            <w:spacing w:after="120" w:line="240" w:lineRule="auto"/>
            <w:ind w:left="567" w:firstLine="0"/>
            <w:contextualSpacing/>
            <w:jc w:val="center"/>
            <w:rPr>
              <w:rFonts w:ascii="Arial" w:hAnsi="Arial" w:cs="Arial"/>
            </w:rPr>
          </w:pPr>
        </w:p>
        <w:p w14:paraId="6BC00DF9" w14:textId="77777777" w:rsidR="00A76940" w:rsidRDefault="00A76940"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6A833646" w:rsidR="00E76E1F" w:rsidRDefault="00E76E1F" w:rsidP="003D08A1">
              <w:pPr>
                <w:pStyle w:val="Turinys1"/>
                <w:ind w:left="0"/>
                <w:rPr>
                  <w:noProof/>
                  <w:sz w:val="22"/>
                  <w:szCs w:val="22"/>
                  <w:lang w:val="en-US" w:eastAsia="en-US"/>
                </w:rPr>
              </w:pPr>
            </w:p>
            <w:p w14:paraId="50FBC201" w14:textId="424D8B3C" w:rsidR="00413BD0" w:rsidRPr="00413BD0" w:rsidRDefault="00173FBA" w:rsidP="00A76940">
              <w:pPr>
                <w:ind w:firstLine="0"/>
                <w:sectPr w:rsidR="00413BD0" w:rsidRPr="00413BD0" w:rsidSect="004532C5">
                  <w:headerReference w:type="default" r:id="rId12"/>
                  <w:footerReference w:type="default" r:id="rId13"/>
                  <w:headerReference w:type="first" r:id="rId14"/>
                  <w:footerReference w:type="first" r:id="rId15"/>
                  <w:pgSz w:w="12240" w:h="15840"/>
                  <w:pgMar w:top="851" w:right="567" w:bottom="1134" w:left="1134"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A76940">
      <w:pPr>
        <w:pStyle w:val="Antrat1"/>
        <w:numPr>
          <w:ilvl w:val="0"/>
          <w:numId w:val="14"/>
        </w:numPr>
        <w:spacing w:before="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3C2B83DD" w14:textId="017ACF55" w:rsidR="00FB3C75" w:rsidRPr="006B1A30" w:rsidRDefault="002902C1" w:rsidP="00F77A5D">
      <w:pPr>
        <w:spacing w:line="240" w:lineRule="auto"/>
        <w:rPr>
          <w:rFonts w:cstheme="minorHAnsi"/>
        </w:rPr>
      </w:pPr>
      <w:r w:rsidRPr="006B1A30">
        <w:rPr>
          <w:rFonts w:cstheme="minorHAnsi"/>
        </w:rPr>
        <w:t xml:space="preserve">1.1. </w:t>
      </w:r>
      <w:r w:rsidR="639AD35A" w:rsidRPr="006B1A30">
        <w:rPr>
          <w:rFonts w:cstheme="minorHAnsi"/>
        </w:rPr>
        <w:t>P</w:t>
      </w:r>
      <w:r w:rsidR="00B312C4" w:rsidRPr="006B1A30">
        <w:rPr>
          <w:rFonts w:cstheme="minorHAnsi"/>
        </w:rPr>
        <w:t>erkančioji organizacija</w:t>
      </w:r>
      <w:r w:rsidR="00291EAC" w:rsidRPr="006B1A30">
        <w:rPr>
          <w:rFonts w:cstheme="minorHAnsi"/>
        </w:rPr>
        <w:t xml:space="preserve"> </w:t>
      </w:r>
      <w:r w:rsidR="00FB3C75" w:rsidRPr="006B1A30">
        <w:rPr>
          <w:rFonts w:cstheme="minorHAnsi"/>
        </w:rPr>
        <w:t xml:space="preserve">– </w:t>
      </w:r>
      <w:r w:rsidR="00A76940" w:rsidRPr="00A76940">
        <w:rPr>
          <w:rFonts w:cstheme="minorHAnsi"/>
        </w:rPr>
        <w:t xml:space="preserve">Valstybės įmonė Žemė ūkio duomenų centras, juridinio asmens kodas 306205513, adresas Vinco Kudirkos g. 18-1, Vilnius. </w:t>
      </w:r>
      <w:r w:rsidR="4A61FFE7" w:rsidRPr="006B1A30">
        <w:rPr>
          <w:rFonts w:cstheme="minorHAnsi"/>
        </w:rPr>
        <w:t>P</w:t>
      </w:r>
      <w:r w:rsidR="00020176" w:rsidRPr="006B1A30">
        <w:rPr>
          <w:rFonts w:cstheme="minorHAnsi"/>
        </w:rPr>
        <w:t>erkančioji organizacija</w:t>
      </w:r>
      <w:r w:rsidR="00FB3C75" w:rsidRPr="006B1A30">
        <w:rPr>
          <w:rFonts w:cstheme="minorHAnsi"/>
        </w:rPr>
        <w:t xml:space="preserve"> yra PVM mokėtoja.</w:t>
      </w:r>
    </w:p>
    <w:p w14:paraId="6669709E" w14:textId="2C29BDCC" w:rsidR="00316D64" w:rsidRPr="004939D6" w:rsidRDefault="00CA0CC5" w:rsidP="00F77A5D">
      <w:pPr>
        <w:pStyle w:val="Sraopastraipa"/>
        <w:numPr>
          <w:ilvl w:val="1"/>
          <w:numId w:val="39"/>
        </w:numPr>
        <w:spacing w:line="240" w:lineRule="auto"/>
        <w:ind w:left="0" w:firstLine="710"/>
        <w:rPr>
          <w:rFonts w:cstheme="minorHAnsi"/>
        </w:rPr>
      </w:pPr>
      <w:r w:rsidRPr="004939D6">
        <w:rPr>
          <w:rFonts w:cstheme="minorHAnsi"/>
          <w:color w:val="000000" w:themeColor="text1"/>
        </w:rPr>
        <w:t>Pirkimas neatliekamas naudojantis centralizuotų pirkimų katalogu, nes</w:t>
      </w:r>
      <w:r w:rsidR="00A76940" w:rsidRPr="00A76940">
        <w:rPr>
          <w:rFonts w:cstheme="minorHAnsi"/>
          <w:color w:val="000000" w:themeColor="text1"/>
        </w:rPr>
        <w:t xml:space="preserve"> perkamų p</w:t>
      </w:r>
      <w:r w:rsidR="00A76940">
        <w:rPr>
          <w:rFonts w:cstheme="minorHAnsi"/>
          <w:color w:val="000000" w:themeColor="text1"/>
        </w:rPr>
        <w:t>aslaugų</w:t>
      </w:r>
      <w:r w:rsidR="00A76940" w:rsidRPr="00A76940">
        <w:rPr>
          <w:rFonts w:cstheme="minorHAnsi"/>
          <w:color w:val="000000" w:themeColor="text1"/>
        </w:rPr>
        <w:t xml:space="preserve"> kataloge nėra galimybės įsigyti.</w:t>
      </w:r>
      <w:r w:rsidRPr="004939D6">
        <w:rPr>
          <w:rFonts w:cstheme="minorHAnsi"/>
          <w:color w:val="000000" w:themeColor="text1"/>
        </w:rPr>
        <w:t xml:space="preserve">  </w:t>
      </w:r>
    </w:p>
    <w:p w14:paraId="52EA068B" w14:textId="76266698" w:rsidR="00C71C6F" w:rsidRPr="004939D6" w:rsidRDefault="00503A5B" w:rsidP="00F77A5D">
      <w:pPr>
        <w:spacing w:line="240" w:lineRule="auto"/>
        <w:ind w:left="697" w:firstLine="0"/>
        <w:rPr>
          <w:rFonts w:cstheme="minorHAnsi"/>
        </w:rPr>
      </w:pPr>
      <w:r w:rsidRPr="004939D6">
        <w:rPr>
          <w:rFonts w:cstheme="minorHAnsi"/>
        </w:rPr>
        <w:t>1.</w:t>
      </w:r>
      <w:r w:rsidR="00A76940">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A76940">
            <w:t>yra</w:t>
          </w:r>
        </w:sdtContent>
      </w:sdt>
      <w:r w:rsidR="00A100C8" w:rsidRPr="004939D6" w:rsidDel="00A100C8">
        <w:rPr>
          <w:rFonts w:cstheme="minorHAnsi"/>
        </w:rPr>
        <w:t xml:space="preserve"> </w:t>
      </w:r>
      <w:r w:rsidR="00091F01" w:rsidRPr="004939D6">
        <w:rPr>
          <w:rFonts w:cstheme="minorHAnsi"/>
        </w:rPr>
        <w:t xml:space="preserve">sudaroma. </w:t>
      </w:r>
    </w:p>
    <w:p w14:paraId="16DB9CE8" w14:textId="4490F8DE" w:rsidR="001045C0" w:rsidRDefault="004F6423" w:rsidP="007A6EAB">
      <w:pPr>
        <w:pStyle w:val="Sraopastraipa"/>
        <w:spacing w:line="240" w:lineRule="auto"/>
        <w:ind w:left="0" w:firstLine="709"/>
      </w:pPr>
      <w:r w:rsidRPr="004939D6">
        <w:t>1.</w:t>
      </w:r>
      <w:r w:rsidR="00A76940">
        <w:t>4</w:t>
      </w:r>
      <w:r w:rsidRPr="004939D6">
        <w:t>.</w:t>
      </w:r>
      <w:r w:rsidRPr="004939D6">
        <w:rPr>
          <w:i/>
          <w:iCs/>
        </w:rPr>
        <w:t xml:space="preserve"> </w:t>
      </w:r>
      <w:r w:rsidR="00D459E3" w:rsidRPr="004939D6">
        <w:t xml:space="preserve">Atliekamas </w:t>
      </w:r>
      <w:r w:rsidR="00D459E3" w:rsidRPr="00A57695">
        <w:t xml:space="preserve">žaliasis pirkimas. Pirkimas vykdomas vadovaujantis </w:t>
      </w:r>
      <w:hyperlink r:id="rId16" w:history="1">
        <w:r w:rsidR="009B66AB" w:rsidRPr="00EB7EB0">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EB7EB0">
        <w:rPr>
          <w:color w:val="00B050"/>
        </w:rPr>
        <w:t xml:space="preserve"> </w:t>
      </w:r>
      <w:r w:rsidR="002E4679" w:rsidRPr="00EB7EB0">
        <w:rPr>
          <w:rFonts w:cstheme="minorHAnsi"/>
        </w:rPr>
        <w:t>4 punkto</w:t>
      </w:r>
      <w:r w:rsidR="00414D7A" w:rsidRPr="00EB7EB0">
        <w:rPr>
          <w:rFonts w:cstheme="minorHAnsi"/>
        </w:rPr>
        <w:t xml:space="preserve"> </w:t>
      </w:r>
      <w:r w:rsidR="0084563B" w:rsidRPr="00EB7EB0">
        <w:rPr>
          <w:rFonts w:cstheme="minorHAnsi"/>
        </w:rPr>
        <w:t>4.</w:t>
      </w:r>
      <w:r w:rsidR="00414D7A" w:rsidRPr="00EB7EB0">
        <w:rPr>
          <w:rFonts w:cstheme="minorHAnsi"/>
        </w:rPr>
        <w:t>4.</w:t>
      </w:r>
      <w:r w:rsidR="00EB7EB0" w:rsidRPr="00EB7EB0">
        <w:rPr>
          <w:rFonts w:cstheme="minorHAnsi"/>
        </w:rPr>
        <w:t>3</w:t>
      </w:r>
      <w:r w:rsidR="00D459E3" w:rsidRPr="00EB7EB0">
        <w:rPr>
          <w:i/>
          <w:color w:val="00B050"/>
        </w:rPr>
        <w:t xml:space="preserve"> </w:t>
      </w:r>
      <w:r w:rsidR="00D8621D" w:rsidRPr="00EB7EB0">
        <w:t>papunkči</w:t>
      </w:r>
      <w:r w:rsidR="00067D71" w:rsidRPr="00EB7EB0">
        <w:t>u</w:t>
      </w:r>
      <w:r w:rsidR="00D459E3" w:rsidRPr="00EB7EB0">
        <w:t>. Aplink</w:t>
      </w:r>
      <w:r w:rsidR="00D459E3" w:rsidRPr="004939D6">
        <w:t>os apaugos kriterijai nustatyti</w:t>
      </w:r>
      <w:r w:rsidR="00414D7A">
        <w:t xml:space="preserve"> techninėje specifikacijoje.</w:t>
      </w:r>
    </w:p>
    <w:p w14:paraId="15179C0E" w14:textId="28685CAD" w:rsidR="00257685" w:rsidRPr="007A6EAB" w:rsidRDefault="00067D71" w:rsidP="00067D71">
      <w:pPr>
        <w:pStyle w:val="Sraopastraipa"/>
        <w:spacing w:line="240" w:lineRule="auto"/>
        <w:ind w:left="0" w:firstLine="709"/>
        <w:rPr>
          <w:rFonts w:cstheme="minorHAnsi"/>
        </w:rPr>
      </w:pPr>
      <w:r>
        <w:t xml:space="preserve">1.5.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1222955F" w14:textId="52385B66" w:rsidR="00FB3C75" w:rsidRPr="004F1EF8" w:rsidRDefault="4A330118" w:rsidP="004F1EF8">
      <w:pPr>
        <w:pStyle w:val="Betarp"/>
        <w:numPr>
          <w:ilvl w:val="1"/>
          <w:numId w:val="21"/>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bookmarkStart w:id="12" w:name="_Hlk203042646"/>
      <w:r w:rsidR="00D9169C" w:rsidRPr="00D9169C">
        <w:rPr>
          <w:rFonts w:eastAsia="Calibri" w:cstheme="minorHAnsi"/>
          <w:i/>
          <w:iCs/>
          <w:color w:val="000000" w:themeColor="text1"/>
        </w:rPr>
        <w:t>modeliavimo naudojant UML programinės įrangos licencijas ir jų palaikymo paslaugas</w:t>
      </w:r>
      <w:bookmarkEnd w:id="12"/>
      <w:r w:rsidR="004F1EF8" w:rsidRPr="00A57695">
        <w:rPr>
          <w:rFonts w:eastAsia="Calibri" w:cstheme="minorHAnsi"/>
          <w:color w:val="000000" w:themeColor="text1"/>
        </w:rPr>
        <w:t>.</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4F1EF8">
        <w:rPr>
          <w:rFonts w:cstheme="minorHAnsi"/>
        </w:rPr>
        <w:t xml:space="preserve"> 3 </w:t>
      </w:r>
      <w:r w:rsidR="00AE2AEF" w:rsidRPr="00244994">
        <w:rPr>
          <w:rFonts w:cstheme="minorHAnsi"/>
        </w:rPr>
        <w:t>priede.</w:t>
      </w:r>
    </w:p>
    <w:p w14:paraId="41468C15" w14:textId="135BA22B" w:rsidR="0084563B" w:rsidRPr="0084563B" w:rsidRDefault="002C41AA" w:rsidP="0084563B">
      <w:pPr>
        <w:pStyle w:val="Betarp"/>
        <w:contextualSpacing/>
        <w:rPr>
          <w:rFonts w:cstheme="minorHAnsi"/>
        </w:rPr>
      </w:pPr>
      <w:r w:rsidRPr="00244994">
        <w:rPr>
          <w:rFonts w:cstheme="minorHAnsi"/>
        </w:rPr>
        <w:t>2.2.</w:t>
      </w:r>
      <w:r w:rsidR="00ED1C85">
        <w:rPr>
          <w:rFonts w:cstheme="minorHAnsi"/>
        </w:rPr>
        <w:t xml:space="preserve"> </w:t>
      </w:r>
      <w:r w:rsidR="0084563B" w:rsidRPr="0084563B">
        <w:rPr>
          <w:rFonts w:cstheme="minorHAnsi"/>
        </w:rPr>
        <w:t xml:space="preserve">Pirkimo objektas </w:t>
      </w:r>
      <w:r w:rsidR="00D9169C">
        <w:rPr>
          <w:rFonts w:cstheme="minorHAnsi"/>
        </w:rPr>
        <w:t>ne</w:t>
      </w:r>
      <w:r w:rsidR="0084563B" w:rsidRPr="0084563B">
        <w:rPr>
          <w:rFonts w:cstheme="minorHAnsi"/>
        </w:rPr>
        <w:t>skaidomas į</w:t>
      </w:r>
      <w:r w:rsidR="0084563B">
        <w:rPr>
          <w:rFonts w:cstheme="minorHAnsi"/>
        </w:rPr>
        <w:t xml:space="preserve"> </w:t>
      </w:r>
      <w:r w:rsidR="0084563B" w:rsidRPr="0084563B">
        <w:rPr>
          <w:rFonts w:cstheme="minorHAnsi"/>
        </w:rPr>
        <w:t>dalis</w:t>
      </w:r>
      <w:r w:rsidR="00D9169C">
        <w:rPr>
          <w:rFonts w:cstheme="minorHAnsi"/>
        </w:rPr>
        <w:t>. Pirkimo</w:t>
      </w:r>
      <w:r w:rsidR="0084563B" w:rsidRPr="0084563B">
        <w:rPr>
          <w:rFonts w:cstheme="minorHAnsi"/>
        </w:rPr>
        <w:t xml:space="preserve"> kurių apimtys ir dalykas, reikalavimai ir techninė specifikacija apibrėžti specialiųjų pirkimo sąlygų</w:t>
      </w:r>
      <w:r w:rsidR="0084563B">
        <w:rPr>
          <w:rFonts w:cstheme="minorHAnsi"/>
        </w:rPr>
        <w:t xml:space="preserve"> 3</w:t>
      </w:r>
      <w:r w:rsidR="0084563B" w:rsidRPr="0084563B">
        <w:rPr>
          <w:rFonts w:cstheme="minorHAnsi"/>
        </w:rPr>
        <w:t xml:space="preserve"> priede.</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Antrat1"/>
        <w:numPr>
          <w:ilvl w:val="0"/>
          <w:numId w:val="21"/>
        </w:numPr>
        <w:spacing w:before="720" w:after="0"/>
        <w:ind w:left="357" w:hanging="357"/>
        <w:rPr>
          <w:rFonts w:asciiTheme="minorHAnsi" w:hAnsiTheme="minorHAnsi" w:cstheme="minorHAnsi"/>
          <w:color w:val="auto"/>
        </w:rPr>
      </w:pPr>
      <w:bookmarkStart w:id="13"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3"/>
      <w:r w:rsidR="00817AB9" w:rsidRPr="00817AB9">
        <w:rPr>
          <w:rFonts w:asciiTheme="minorHAnsi" w:hAnsiTheme="minorHAnsi" w:cstheme="minorHAnsi"/>
          <w:color w:val="auto"/>
        </w:rPr>
        <w:t xml:space="preserve"> </w:t>
      </w:r>
    </w:p>
    <w:p w14:paraId="603A5358" w14:textId="4C4A5D5F" w:rsidR="00AA5F07" w:rsidRPr="0074234D" w:rsidRDefault="005D280D" w:rsidP="00F70950">
      <w:pPr>
        <w:pStyle w:val="Sraopastraipa"/>
        <w:numPr>
          <w:ilvl w:val="1"/>
          <w:numId w:val="21"/>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 xml:space="preserve">pašalinimo pagrindų </w:t>
      </w:r>
      <w:r w:rsidR="0084563B">
        <w:rPr>
          <w:rFonts w:cstheme="minorHAnsi"/>
        </w:rPr>
        <w:t xml:space="preserve">tikrinami dėl LR Viešųjų pirkimų įstatymo 46 str. 2 </w:t>
      </w:r>
      <w:r w:rsidR="00F70950">
        <w:rPr>
          <w:rFonts w:cstheme="minorHAnsi"/>
        </w:rPr>
        <w:t>¹ dalyje nurodyto pašalinimo pagrindo. Tiekėjas užpildo pasiūlymo formos 4 skyriuje esančią lentelę</w:t>
      </w:r>
      <w:r w:rsidR="0074234D">
        <w:rPr>
          <w:rFonts w:cstheme="minorHAnsi"/>
        </w:rPr>
        <w:t xml:space="preserve">. </w:t>
      </w:r>
    </w:p>
    <w:p w14:paraId="3CAB841C" w14:textId="3B38CB86" w:rsidR="00F70950" w:rsidRPr="00F70950" w:rsidRDefault="00F70950" w:rsidP="00F70950">
      <w:pPr>
        <w:pStyle w:val="Sraopastraipa"/>
        <w:numPr>
          <w:ilvl w:val="1"/>
          <w:numId w:val="21"/>
        </w:numPr>
        <w:spacing w:line="240" w:lineRule="auto"/>
        <w:ind w:left="0" w:firstLine="697"/>
        <w:rPr>
          <w:rFonts w:cstheme="minorHAnsi"/>
        </w:rPr>
      </w:pPr>
      <w:r w:rsidRPr="00F70950">
        <w:rPr>
          <w:rFonts w:cstheme="minorHAnsi"/>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2D80500" w14:textId="49467A7B" w:rsidR="00894FEF" w:rsidRPr="0074234D" w:rsidRDefault="00F70950" w:rsidP="00611190">
      <w:pPr>
        <w:pStyle w:val="Sraopastraipa"/>
        <w:numPr>
          <w:ilvl w:val="1"/>
          <w:numId w:val="21"/>
        </w:numPr>
        <w:spacing w:line="240" w:lineRule="auto"/>
        <w:ind w:left="0" w:firstLine="709"/>
        <w:rPr>
          <w:rFonts w:ascii="Arial" w:eastAsia="Arial" w:hAnsi="Arial" w:cs="Arial"/>
        </w:rPr>
      </w:pPr>
      <w:r w:rsidRPr="00F70950">
        <w:rPr>
          <w:rFonts w:eastAsia="Arial" w:cstheme="minorHAnsi"/>
        </w:rPr>
        <w:t xml:space="preserve">Tiekėjas teikdamas pasiūlymą turi </w:t>
      </w:r>
      <w:r w:rsidRPr="00B63571">
        <w:rPr>
          <w:rFonts w:eastAsia="Arial" w:cstheme="minorHAnsi"/>
        </w:rPr>
        <w:t xml:space="preserve">pateikti </w:t>
      </w:r>
      <w:r w:rsidRPr="00B63571">
        <w:rPr>
          <w:rFonts w:eastAsia="Arial" w:cstheme="minorHAnsi"/>
          <w:b/>
          <w:bCs/>
        </w:rPr>
        <w:t>laisvos formos deklaraciją</w:t>
      </w:r>
      <w:r w:rsidRPr="00B63571">
        <w:rPr>
          <w:rFonts w:eastAsia="Arial" w:cstheme="minorHAnsi"/>
        </w:rPr>
        <w:t xml:space="preserve"> dėl</w:t>
      </w:r>
      <w:r w:rsidRPr="00583D3E">
        <w:rPr>
          <w:rFonts w:eastAsia="Arial" w:cstheme="minorHAnsi"/>
        </w:rPr>
        <w:t xml:space="preserve"> atitikties</w:t>
      </w:r>
      <w:r w:rsidRPr="00F70950">
        <w:rPr>
          <w:rFonts w:eastAsia="Arial" w:cstheme="minorHAnsi"/>
        </w:rPr>
        <w:t xml:space="preserve"> reikalavimams. Pažymų, patvirtinančių tiekėjo pašalinimo pagrindų nebuvimą, nereikalaujama, išskyrus atvejus, kai kyla pagrįstų abejonių dėl tiekėjo patikimumo.</w:t>
      </w:r>
      <w:r w:rsidR="0008617B" w:rsidRPr="0074234D">
        <w:rPr>
          <w:rFonts w:eastAsia="Arial" w:cstheme="minorHAnsi"/>
        </w:rPr>
        <w:t xml:space="preserve"> </w:t>
      </w:r>
    </w:p>
    <w:p w14:paraId="69360CD7" w14:textId="6915587E" w:rsidR="00894FEF" w:rsidRPr="00817AB9" w:rsidRDefault="00817AB9" w:rsidP="00894FEF">
      <w:pPr>
        <w:pStyle w:val="Antrat1"/>
        <w:numPr>
          <w:ilvl w:val="0"/>
          <w:numId w:val="21"/>
        </w:numPr>
        <w:spacing w:before="720" w:after="0" w:line="300" w:lineRule="auto"/>
        <w:ind w:left="357" w:hanging="357"/>
        <w:rPr>
          <w:rFonts w:asciiTheme="minorHAnsi" w:hAnsiTheme="minorHAnsi" w:cstheme="minorHAnsi"/>
          <w:color w:val="auto"/>
        </w:rPr>
      </w:pPr>
      <w:bookmarkStart w:id="14" w:name="_Toc137194950"/>
      <w:r w:rsidRPr="00817AB9">
        <w:rPr>
          <w:rFonts w:asciiTheme="minorHAnsi" w:hAnsiTheme="minorHAnsi" w:cstheme="minorHAnsi"/>
          <w:color w:val="auto"/>
        </w:rPr>
        <w:lastRenderedPageBreak/>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4"/>
      <w:r w:rsidRPr="00817AB9">
        <w:rPr>
          <w:rFonts w:asciiTheme="minorHAnsi" w:hAnsiTheme="minorHAnsi" w:cstheme="minorHAnsi"/>
          <w:color w:val="auto"/>
        </w:rPr>
        <w:t xml:space="preserve"> </w:t>
      </w:r>
    </w:p>
    <w:p w14:paraId="4FB9886E" w14:textId="77777777" w:rsidR="0087239E" w:rsidRPr="00F8218F" w:rsidRDefault="0087239E" w:rsidP="0087239E">
      <w:pPr>
        <w:spacing w:line="240" w:lineRule="auto"/>
        <w:ind w:firstLine="567"/>
        <w:rPr>
          <w:rFonts w:cstheme="minorHAnsi"/>
        </w:rPr>
      </w:pPr>
      <w:r w:rsidRPr="00F8218F">
        <w:rPr>
          <w:rFonts w:cstheme="minorHAnsi"/>
        </w:rPr>
        <w:t>4.</w:t>
      </w:r>
      <w:r>
        <w:rPr>
          <w:rFonts w:cstheme="minorHAnsi"/>
        </w:rPr>
        <w:t>1</w:t>
      </w:r>
      <w:r w:rsidRPr="00F8218F">
        <w:rPr>
          <w:rFonts w:cstheme="minorHAnsi"/>
        </w:rPr>
        <w:t>. P</w:t>
      </w:r>
      <w:r>
        <w:rPr>
          <w:rFonts w:cstheme="minorHAnsi"/>
        </w:rPr>
        <w:t>erkančioji organizacija</w:t>
      </w:r>
      <w:r w:rsidRPr="00F8218F">
        <w:rPr>
          <w:rFonts w:cstheme="minorHAnsi"/>
        </w:rPr>
        <w:t xml:space="preserve"> laiko, kad </w:t>
      </w:r>
      <w:r w:rsidRPr="00F8218F">
        <w:rPr>
          <w:rFonts w:cstheme="minorHAnsi"/>
          <w:color w:val="000000"/>
          <w:shd w:val="clear" w:color="auto" w:fill="FFFFFF"/>
        </w:rPr>
        <w:t>pirkimo objektas kelia grėsmę nacionaliniam saugumui</w:t>
      </w:r>
      <w:r w:rsidRPr="00F8218F">
        <w:rPr>
          <w:rFonts w:cstheme="minorHAnsi"/>
        </w:rPr>
        <w:t xml:space="preserve">, jei jis atitinka VPĮ 37 straipsnio 9 dalies 1 ir (ar) 2 punkte numatytas sąlygas. </w:t>
      </w:r>
      <w:r w:rsidRPr="00F8218F">
        <w:rPr>
          <w:rFonts w:eastAsia="Times New Roman" w:cstheme="minorHAnsi"/>
          <w:color w:val="000000" w:themeColor="text1"/>
          <w:lang w:eastAsia="en-US"/>
        </w:rPr>
        <w:t xml:space="preserve">Tiekėjai kartu su pasiūlymu turi pateikti Viešųjų pirkimų tarnybos nustatytos formos atitikties </w:t>
      </w:r>
      <w:r w:rsidRPr="0074234D">
        <w:rPr>
          <w:rFonts w:eastAsia="Times New Roman" w:cstheme="minorHAnsi"/>
          <w:b/>
          <w:bCs/>
          <w:color w:val="000000" w:themeColor="text1"/>
          <w:lang w:eastAsia="en-US"/>
        </w:rPr>
        <w:t>deklaraciją</w:t>
      </w:r>
      <w:r w:rsidRPr="00F8218F">
        <w:rPr>
          <w:rStyle w:val="Puslapioinaosnuoroda"/>
          <w:rFonts w:eastAsia="Times New Roman" w:cstheme="minorHAnsi"/>
          <w:color w:val="000000" w:themeColor="text1"/>
          <w:lang w:eastAsia="en-US"/>
        </w:rPr>
        <w:footnoteReference w:id="2"/>
      </w:r>
      <w:r w:rsidRPr="00F8218F">
        <w:rPr>
          <w:rFonts w:eastAsia="Times New Roman" w:cstheme="minorHAnsi"/>
          <w:color w:val="000000" w:themeColor="text1"/>
          <w:lang w:eastAsia="en-US"/>
        </w:rPr>
        <w:t>.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iš ekonomiškai naudingiausią pasiūlymą pateikusio tiekėjo reikalaus pateikti vieną (esant poreikiui – kelis) VPĮ 39 straipsnio 3 dalyje numatytą dokumentą.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bet kuriuo pirkimo procedūros metu turi teisę pareikalauti dalyvių pateikti visus ar dalį dokumentų, nurodytų VPĮ 39 straipsnio 3 dalyje.</w:t>
      </w:r>
    </w:p>
    <w:p w14:paraId="1BB3B722" w14:textId="77777777" w:rsidR="0087239E" w:rsidRDefault="0087239E" w:rsidP="0087239E">
      <w:pPr>
        <w:spacing w:line="240" w:lineRule="auto"/>
        <w:ind w:firstLine="567"/>
        <w:rPr>
          <w:rFonts w:cstheme="minorHAnsi"/>
          <w:i/>
          <w:iCs/>
          <w:szCs w:val="24"/>
        </w:rPr>
      </w:pPr>
      <w:r w:rsidRPr="00B3691F">
        <w:rPr>
          <w:rFonts w:cstheme="minorHAnsi"/>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8855EA7" w14:textId="77777777" w:rsidR="0087239E" w:rsidRDefault="0087239E" w:rsidP="0087239E">
      <w:pPr>
        <w:spacing w:line="240" w:lineRule="auto"/>
        <w:ind w:firstLine="567"/>
        <w:rPr>
          <w:rFonts w:eastAsia="Times New Roman" w:cstheme="minorHAnsi"/>
          <w:color w:val="000000" w:themeColor="text1"/>
          <w:lang w:eastAsia="en-US"/>
        </w:rPr>
      </w:pPr>
      <w:r w:rsidRPr="00F8218F">
        <w:rPr>
          <w:rFonts w:cstheme="minorHAnsi"/>
        </w:rPr>
        <w:t>4.</w:t>
      </w:r>
      <w:r>
        <w:rPr>
          <w:rFonts w:cstheme="minorHAnsi"/>
        </w:rPr>
        <w:t>2</w:t>
      </w:r>
      <w:r w:rsidRPr="00F8218F">
        <w:rPr>
          <w:rFonts w:cstheme="minorHAnsi"/>
        </w:rPr>
        <w:t>. P</w:t>
      </w:r>
      <w:r>
        <w:rPr>
          <w:rFonts w:cstheme="minorHAnsi"/>
        </w:rPr>
        <w:t>erkančioji organizacija</w:t>
      </w:r>
      <w:r w:rsidRPr="00F8218F">
        <w:rPr>
          <w:rFonts w:cstheme="minorHAnsi"/>
        </w:rPr>
        <w:t xml:space="preserve"> </w:t>
      </w:r>
      <w:r w:rsidRPr="00F8218F">
        <w:rPr>
          <w:rFonts w:cstheme="minorHAnsi"/>
          <w:color w:val="000000"/>
          <w:shd w:val="clear" w:color="auto" w:fill="FFFFFF"/>
        </w:rPr>
        <w:t>laiko, kad tiekėjas turi interesų, galinčių kelti grėsmę nacionaliniam saugumui</w:t>
      </w:r>
      <w:r w:rsidRPr="00F8218F">
        <w:rPr>
          <w:rFonts w:cstheme="minorHAnsi"/>
        </w:rPr>
        <w:t xml:space="preserve">, jei jis, </w:t>
      </w:r>
      <w:r w:rsidRPr="00F8218F">
        <w:rPr>
          <w:rFonts w:cstheme="minorHAnsi"/>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F8218F">
        <w:rPr>
          <w:rFonts w:eastAsia="Times New Roman" w:cstheme="minorHAnsi"/>
          <w:color w:val="000000" w:themeColor="text1"/>
          <w:lang w:eastAsia="en-US"/>
        </w:rPr>
        <w:t xml:space="preserve">Viešųjų pirkimų tarnybos nustatytos formos atitikties </w:t>
      </w:r>
      <w:r w:rsidRPr="0074234D">
        <w:rPr>
          <w:rFonts w:eastAsia="Times New Roman" w:cstheme="minorHAnsi"/>
          <w:b/>
          <w:bCs/>
          <w:color w:val="000000" w:themeColor="text1"/>
          <w:lang w:eastAsia="en-US"/>
        </w:rPr>
        <w:t>deklaraciją</w:t>
      </w:r>
      <w:r w:rsidRPr="00F8218F">
        <w:rPr>
          <w:rStyle w:val="Puslapioinaosnuoroda"/>
          <w:rFonts w:eastAsia="Times New Roman" w:cstheme="minorHAnsi"/>
          <w:color w:val="000000" w:themeColor="text1"/>
          <w:lang w:eastAsia="en-US"/>
        </w:rPr>
        <w:footnoteReference w:id="3"/>
      </w:r>
      <w:r w:rsidRPr="00F8218F">
        <w:rPr>
          <w:rFonts w:eastAsia="Times New Roman" w:cstheme="minorHAnsi"/>
          <w:color w:val="000000" w:themeColor="text1"/>
          <w:lang w:eastAsia="en-US"/>
        </w:rPr>
        <w:t>.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iš ekonomiškai naudingiausią pasiūlymą pateikusio tiekėjo reikalaus pateikti vieną (esant poreikiui – kelis) VPĮ 51 straipsnio 12 dalyje numatytą dokumentą. </w:t>
      </w:r>
    </w:p>
    <w:p w14:paraId="74CFA4F3" w14:textId="7D1F9962" w:rsidR="000C625C" w:rsidRPr="00F8218F" w:rsidRDefault="0087239E" w:rsidP="0087239E">
      <w:pPr>
        <w:spacing w:line="240" w:lineRule="auto"/>
        <w:ind w:firstLine="567"/>
        <w:rPr>
          <w:rFonts w:cstheme="minorHAnsi"/>
        </w:rPr>
      </w:pPr>
      <w:r w:rsidRPr="000C625C">
        <w:rPr>
          <w:rFonts w:cstheme="minorHAnsi"/>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1B1CD4" w:rsidRDefault="003630A0" w:rsidP="00961DB7">
      <w:pPr>
        <w:pStyle w:val="Antrat1"/>
        <w:numPr>
          <w:ilvl w:val="0"/>
          <w:numId w:val="21"/>
        </w:numPr>
        <w:spacing w:before="720" w:after="0" w:line="300" w:lineRule="auto"/>
        <w:rPr>
          <w:rFonts w:asciiTheme="minorHAnsi" w:hAnsiTheme="minorHAnsi" w:cstheme="minorHAnsi"/>
          <w:color w:val="auto"/>
        </w:rPr>
      </w:pPr>
      <w:bookmarkStart w:id="15" w:name="_Toc137194951"/>
      <w:r w:rsidRPr="001B1CD4">
        <w:rPr>
          <w:rFonts w:asciiTheme="minorHAnsi" w:hAnsiTheme="minorHAnsi" w:cstheme="minorHAnsi"/>
          <w:color w:val="auto"/>
        </w:rPr>
        <w:t>Specialieji reikalavimai pasiūlymų rengimui ir pateikimui</w:t>
      </w:r>
      <w:bookmarkEnd w:id="7"/>
      <w:bookmarkEnd w:id="8"/>
      <w:bookmarkEnd w:id="9"/>
      <w:bookmarkEnd w:id="15"/>
    </w:p>
    <w:p w14:paraId="42752441" w14:textId="3AB78D3E"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irkimo sąlygų</w:t>
      </w:r>
      <w:r w:rsidR="00F25C04">
        <w:rPr>
          <w:rFonts w:cstheme="minorHAnsi"/>
        </w:rPr>
        <w:t xml:space="preserve"> 4</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4F8E52EE"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F25C04">
        <w:rPr>
          <w:rFonts w:eastAsia="Arial" w:cstheme="minorHAnsi"/>
        </w:rPr>
        <w:t>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67BDE473"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p>
    <w:p w14:paraId="4AC2116E" w14:textId="11995A9E" w:rsidR="00CD457C" w:rsidRPr="00F25C04" w:rsidRDefault="009C66EF" w:rsidP="00F25C04">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6"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6"/>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Antrat1"/>
        <w:numPr>
          <w:ilvl w:val="0"/>
          <w:numId w:val="18"/>
        </w:numPr>
        <w:spacing w:before="0" w:after="0" w:line="300" w:lineRule="auto"/>
        <w:ind w:left="425" w:firstLine="0"/>
        <w:rPr>
          <w:rFonts w:ascii="Arial" w:hAnsi="Arial" w:cs="Arial"/>
        </w:rPr>
      </w:pPr>
      <w:bookmarkStart w:id="17" w:name="_Toc15392775"/>
      <w:bookmarkStart w:id="18" w:name="_Toc137194953"/>
      <w:r w:rsidRPr="00E62E95">
        <w:rPr>
          <w:rFonts w:asciiTheme="minorHAnsi" w:hAnsiTheme="minorHAnsi" w:cstheme="minorHAnsi"/>
          <w:color w:val="auto"/>
        </w:rPr>
        <w:t>P</w:t>
      </w:r>
      <w:bookmarkEnd w:id="17"/>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0C1B0E3A" w14:textId="77777777" w:rsidR="00E85882" w:rsidRPr="00A84437" w:rsidRDefault="00E85882" w:rsidP="00F77A5D">
      <w:pPr>
        <w:spacing w:line="240" w:lineRule="auto"/>
        <w:ind w:firstLine="0"/>
        <w:rPr>
          <w:rFonts w:cstheme="minorHAnsi"/>
          <w:vanish/>
        </w:rPr>
      </w:pPr>
    </w:p>
    <w:p w14:paraId="2DFF0A66" w14:textId="61BBC206"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F25C04">
        <w:rPr>
          <w:rFonts w:eastAsia="Calibri" w:cstheme="minorHAnsi"/>
        </w:rPr>
        <w:t xml:space="preserve"> 4 priede</w:t>
      </w:r>
      <w:r w:rsidR="00831133" w:rsidRPr="00A84437">
        <w:rPr>
          <w:rFonts w:eastAsia="Calibri" w:cstheme="minorHAnsi"/>
        </w:rPr>
        <w:t>.</w:t>
      </w:r>
    </w:p>
    <w:p w14:paraId="5F28C774" w14:textId="7BFDA2BC" w:rsidR="00F5411E" w:rsidRPr="00CF22AE" w:rsidRDefault="00660FD8" w:rsidP="00CF22AE">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.2.</w:t>
      </w:r>
      <w:r w:rsidR="00583D3E" w:rsidRPr="00583D3E">
        <w:rPr>
          <w:color w:val="000000" w:themeColor="text1"/>
        </w:rPr>
        <w:t xml:space="preserve"> </w:t>
      </w:r>
      <w:r w:rsidR="00583D3E" w:rsidRPr="00583D3E">
        <w:rPr>
          <w:rFonts w:cstheme="minorHAnsi"/>
          <w:color w:val="000000" w:themeColor="text1"/>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w:t>
      </w:r>
      <w:r w:rsidR="00583D3E" w:rsidRPr="00D97874">
        <w:rPr>
          <w:rFonts w:cstheme="minorHAnsi"/>
          <w:color w:val="000000" w:themeColor="text1"/>
        </w:rPr>
        <w:t>visų pirkimo objekto dalių</w:t>
      </w:r>
      <w:r w:rsidR="00D734C6" w:rsidRPr="00D97874">
        <w:rPr>
          <w:rFonts w:cstheme="minorHAnsi"/>
          <w:color w:val="000000" w:themeColor="text1"/>
        </w:rPr>
        <w:t>.</w:t>
      </w:r>
      <w:r w:rsidR="00D734C6" w:rsidRPr="00A84437">
        <w:rPr>
          <w:rFonts w:cstheme="minorHAnsi"/>
          <w:color w:val="000000" w:themeColor="text1"/>
        </w:rPr>
        <w:t xml:space="preserve"> </w:t>
      </w:r>
    </w:p>
    <w:p w14:paraId="4CFAC41F" w14:textId="5A3D78C7" w:rsidR="00D83C57" w:rsidRDefault="00D83C57" w:rsidP="00CF22AE">
      <w:pPr>
        <w:pStyle w:val="Antrat1"/>
        <w:tabs>
          <w:tab w:val="left" w:pos="567"/>
        </w:tabs>
        <w:spacing w:line="20" w:lineRule="atLeast"/>
        <w:ind w:firstLine="426"/>
        <w:contextualSpacing/>
        <w:rPr>
          <w:rFonts w:asciiTheme="minorHAnsi" w:hAnsiTheme="minorHAnsi" w:cstheme="minorHAnsi"/>
        </w:rPr>
      </w:pPr>
      <w:bookmarkStart w:id="19" w:name="_Ref39425999"/>
      <w:bookmarkStart w:id="20" w:name="_Ref39426005"/>
      <w:bookmarkStart w:id="21" w:name="_Toc126333937"/>
      <w:bookmarkStart w:id="22" w:name="_Toc137194954"/>
      <w:r>
        <w:rPr>
          <w:rFonts w:asciiTheme="minorHAnsi" w:hAnsiTheme="minorHAnsi" w:cstheme="minorHAnsi"/>
        </w:rPr>
        <w:t>8. Sutarties sudarymas</w:t>
      </w:r>
      <w:bookmarkEnd w:id="19"/>
      <w:bookmarkEnd w:id="20"/>
      <w:bookmarkEnd w:id="21"/>
      <w:bookmarkEnd w:id="22"/>
    </w:p>
    <w:p w14:paraId="10559D25" w14:textId="167D9AC6" w:rsidR="00F5411E" w:rsidRPr="00CF22AE" w:rsidRDefault="000003B6" w:rsidP="00CF22AE">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CF22AE">
        <w:t xml:space="preserve"> 6</w:t>
      </w:r>
      <w:r w:rsidR="00F56579" w:rsidRPr="00244994">
        <w:rPr>
          <w:rFonts w:cstheme="minorHAnsi"/>
          <w:color w:val="00B050"/>
        </w:rPr>
        <w:t xml:space="preserve"> </w:t>
      </w:r>
      <w:r w:rsidR="00F56579" w:rsidRPr="004A0305">
        <w:rPr>
          <w:rFonts w:cstheme="minorHAnsi"/>
        </w:rPr>
        <w:t xml:space="preserve">priede. </w:t>
      </w:r>
    </w:p>
    <w:p w14:paraId="52BA0CEF" w14:textId="6BA75899"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BD5D392" w14:textId="77777777" w:rsidR="00D97874" w:rsidRPr="00D97874" w:rsidRDefault="00D97874" w:rsidP="00D97874">
      <w:pPr>
        <w:spacing w:line="240" w:lineRule="auto"/>
        <w:ind w:firstLine="720"/>
        <w:rPr>
          <w:rFonts w:eastAsia="Arial" w:cstheme="minorHAnsi"/>
          <w:iCs/>
        </w:rPr>
      </w:pPr>
      <w:r w:rsidRPr="00D97874">
        <w:rPr>
          <w:rFonts w:eastAsia="Arial" w:cstheme="minorHAnsi"/>
          <w:iCs/>
        </w:rPr>
        <w:t xml:space="preserve">Perkančioji organizacija </w:t>
      </w:r>
      <w:r w:rsidRPr="00D97874">
        <w:rPr>
          <w:rFonts w:eastAsia="Arial" w:cstheme="minorHAnsi"/>
          <w:b/>
          <w:bCs/>
          <w:iCs/>
        </w:rPr>
        <w:t>tikrina</w:t>
      </w:r>
      <w:r w:rsidRPr="00D97874">
        <w:rPr>
          <w:rFonts w:eastAsia="Arial" w:cstheme="minorHAnsi"/>
          <w:iCs/>
        </w:rPr>
        <w:t xml:space="preserve"> ar nėra LR Viešųjų pirkimų įstatymo 46 str. 2¹ dalyje nurodyto </w:t>
      </w:r>
      <w:r w:rsidRPr="00D97874">
        <w:rPr>
          <w:rFonts w:eastAsia="Arial" w:cstheme="minorHAnsi"/>
          <w:b/>
          <w:bCs/>
          <w:iCs/>
        </w:rPr>
        <w:t xml:space="preserve">pašalinimo pagrindo. </w:t>
      </w:r>
      <w:r w:rsidRPr="00D97874">
        <w:rPr>
          <w:rFonts w:eastAsia="Arial" w:cstheme="minorHAnsi"/>
          <w:iCs/>
        </w:rPr>
        <w:t>Tiekėjas užpildo pasiūlymo formoje esančia lentelę.</w:t>
      </w:r>
    </w:p>
    <w:p w14:paraId="328BD11A" w14:textId="5647A808" w:rsidR="00F02ECC" w:rsidRPr="0013165A" w:rsidRDefault="00F02ECC" w:rsidP="00F02ECC">
      <w:pPr>
        <w:spacing w:line="240" w:lineRule="auto"/>
        <w:ind w:firstLine="720"/>
        <w:rPr>
          <w:rFonts w:eastAsia="Arial" w:cstheme="minorHAnsi"/>
          <w:iCs/>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4309438E"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w:t>
      </w:r>
      <w:r w:rsidR="001B662D">
        <w:rPr>
          <w:rFonts w:ascii="Arial" w:eastAsia="Arial" w:hAnsi="Arial" w:cs="Arial"/>
          <w:smallCaps/>
        </w:rPr>
        <w:t>_______</w:t>
      </w:r>
      <w:r w:rsidRPr="001C6F19">
        <w:rPr>
          <w:rFonts w:ascii="Arial" w:eastAsia="Arial" w:hAnsi="Arial" w:cs="Arial"/>
          <w:smallCaps/>
        </w:rPr>
        <w:t>____</w:t>
      </w:r>
    </w:p>
    <w:p w14:paraId="7F4DA66F" w14:textId="77777777" w:rsidR="001B662D" w:rsidRDefault="001B662D" w:rsidP="001B662D">
      <w:pPr>
        <w:spacing w:line="200" w:lineRule="auto"/>
        <w:ind w:left="7371" w:firstLine="0"/>
        <w:rPr>
          <w:rFonts w:ascii="Arial" w:eastAsia="Arial" w:hAnsi="Arial" w:cs="Arial"/>
        </w:rPr>
      </w:pPr>
    </w:p>
    <w:p w14:paraId="3DBF3DE0" w14:textId="279DA34D" w:rsidR="00112F92" w:rsidRPr="00AA05AD" w:rsidRDefault="001B662D" w:rsidP="001B662D">
      <w:pPr>
        <w:tabs>
          <w:tab w:val="left" w:pos="8085"/>
        </w:tabs>
        <w:spacing w:line="200" w:lineRule="auto"/>
        <w:ind w:left="7371" w:firstLine="0"/>
        <w:rPr>
          <w:rFonts w:cstheme="minorHAnsi"/>
        </w:rPr>
      </w:pPr>
      <w:r>
        <w:rPr>
          <w:rFonts w:ascii="Arial" w:eastAsia="Arial" w:hAnsi="Arial" w:cs="Arial"/>
        </w:rPr>
        <w:t>P</w:t>
      </w:r>
      <w:r w:rsidR="00112F92" w:rsidRPr="00AA05AD">
        <w:rPr>
          <w:rFonts w:cstheme="minorHAnsi"/>
        </w:rPr>
        <w:t>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F237D8B" w14:textId="1F62B05E" w:rsidR="00112F92" w:rsidRPr="00D97874" w:rsidRDefault="00000000" w:rsidP="00D97874">
      <w:pPr>
        <w:pStyle w:val="Sraopastraipa"/>
        <w:numPr>
          <w:ilvl w:val="0"/>
          <w:numId w:val="63"/>
        </w:numPr>
        <w:spacing w:line="240" w:lineRule="auto"/>
        <w:ind w:left="0" w:firstLine="567"/>
        <w:rPr>
          <w:rFonts w:eastAsia="Arial" w:cstheme="minorHAnsi"/>
        </w:rPr>
      </w:pPr>
      <w:sdt>
        <w:sdtPr>
          <w:tag w:val="goog_rdk_129"/>
          <w:id w:val="-1599392971"/>
          <w:placeholder>
            <w:docPart w:val="DefaultPlaceholder_1081868574"/>
          </w:placeholder>
          <w:showingPlcHdr/>
        </w:sdtPr>
        <w:sdtContent/>
      </w:sdt>
      <w:r w:rsidR="00D97874" w:rsidRPr="00D97874">
        <w:rPr>
          <w:rFonts w:cstheme="minorHAnsi"/>
        </w:rPr>
        <w:t xml:space="preserve">Reikalavimai tiekėjo kvalifikacijai nėra nustatomi. </w:t>
      </w:r>
      <w:r w:rsidR="00112F92" w:rsidRPr="00D97874">
        <w:rPr>
          <w:rFonts w:eastAsia="Arial" w:cstheme="minorHAnsi"/>
        </w:rPr>
        <w:t xml:space="preserve"> </w:t>
      </w:r>
    </w:p>
    <w:p w14:paraId="0E8BDFBC" w14:textId="3EE7D86F" w:rsidR="00112F92" w:rsidRPr="00D97874" w:rsidRDefault="00DC1269" w:rsidP="00D97874">
      <w:pPr>
        <w:pStyle w:val="Sraopastraipa"/>
        <w:numPr>
          <w:ilvl w:val="0"/>
          <w:numId w:val="63"/>
        </w:numPr>
        <w:spacing w:line="240" w:lineRule="auto"/>
        <w:ind w:left="0" w:firstLine="567"/>
        <w:rPr>
          <w:rFonts w:eastAsia="Arial" w:cstheme="minorHAnsi"/>
        </w:rPr>
      </w:pPr>
      <w:bookmarkStart w:id="23" w:name="_heading=h.3rdcrjn" w:colFirst="0" w:colLast="0"/>
      <w:bookmarkEnd w:id="23"/>
      <w:r w:rsidRPr="00D97874">
        <w:rPr>
          <w:rFonts w:eastAsia="Arial" w:cstheme="minorHAnsi"/>
        </w:rPr>
        <w:t xml:space="preserve">Perkančioji organizacija </w:t>
      </w:r>
      <w:r w:rsidR="00112F92" w:rsidRPr="00D97874">
        <w:rPr>
          <w:rFonts w:eastAsia="Arial" w:cstheme="minorHAnsi"/>
        </w:rPr>
        <w:t>nereikalauja, kad tiekėjai laikytųsi kokybės vadybos sistemos ir (arba) aplinkos apsaugos vadybos sistemos standartų.</w:t>
      </w:r>
    </w:p>
    <w:p w14:paraId="10688D3F" w14:textId="64ED9318" w:rsidR="00112F92" w:rsidRDefault="00E71E41" w:rsidP="00600E42">
      <w:pPr>
        <w:tabs>
          <w:tab w:val="left" w:pos="567"/>
        </w:tabs>
        <w:spacing w:line="240" w:lineRule="auto"/>
        <w:ind w:firstLine="0"/>
        <w:rPr>
          <w:rFonts w:eastAsia="Arial" w:cstheme="minorHAnsi"/>
          <w:i/>
          <w:color w:val="FF0000"/>
        </w:rPr>
      </w:pPr>
      <w:r w:rsidRPr="00D75609">
        <w:rPr>
          <w:rFonts w:eastAsia="Arial" w:cstheme="minorHAnsi"/>
          <w:i/>
          <w:color w:val="FF0000"/>
        </w:rPr>
        <w:tab/>
      </w:r>
    </w:p>
    <w:p w14:paraId="1AFDCD05" w14:textId="77777777" w:rsidR="00600E42" w:rsidRDefault="00600E42" w:rsidP="00600E42">
      <w:pPr>
        <w:tabs>
          <w:tab w:val="left" w:pos="567"/>
        </w:tabs>
        <w:spacing w:line="240" w:lineRule="auto"/>
        <w:ind w:firstLine="0"/>
        <w:rPr>
          <w:rFonts w:ascii="Arial" w:eastAsia="Arial" w:hAnsi="Arial" w:cs="Arial"/>
        </w:rPr>
      </w:pPr>
    </w:p>
    <w:p w14:paraId="15FF68FB" w14:textId="570F20C2" w:rsidR="00112F92" w:rsidRDefault="00112F92" w:rsidP="00112F92">
      <w:pPr>
        <w:jc w:val="center"/>
        <w:rPr>
          <w:rFonts w:ascii="Arial" w:eastAsia="Arial" w:hAnsi="Arial" w:cs="Arial"/>
        </w:rPr>
      </w:pPr>
      <w:r>
        <w:rPr>
          <w:rFonts w:ascii="Arial" w:eastAsia="Arial" w:hAnsi="Arial" w:cs="Arial"/>
        </w:rPr>
        <w:t>________</w:t>
      </w:r>
      <w:r w:rsidR="00600E42">
        <w:rPr>
          <w:rFonts w:ascii="Arial" w:eastAsia="Arial" w:hAnsi="Arial" w:cs="Arial"/>
        </w:rPr>
        <w:t>____________</w:t>
      </w:r>
      <w:r>
        <w:rPr>
          <w:rFonts w:ascii="Arial" w:eastAsia="Arial" w:hAnsi="Arial" w:cs="Arial"/>
        </w:rPr>
        <w:t>__</w:t>
      </w:r>
    </w:p>
    <w:p w14:paraId="2CDE7EE1" w14:textId="77777777" w:rsidR="00A040B5" w:rsidRDefault="00A040B5" w:rsidP="00112F92">
      <w:pPr>
        <w:jc w:val="center"/>
        <w:rPr>
          <w:rFonts w:ascii="Arial" w:eastAsia="Arial" w:hAnsi="Arial" w:cs="Arial"/>
          <w:b/>
          <w:smallCaps/>
        </w:rPr>
      </w:pPr>
    </w:p>
    <w:p w14:paraId="70346A5D" w14:textId="15B26E2A" w:rsidR="00112F92" w:rsidRDefault="00112F92" w:rsidP="00112F92">
      <w:pPr>
        <w:jc w:val="center"/>
        <w:rPr>
          <w:rFonts w:ascii="Arial" w:eastAsia="Arial" w:hAnsi="Arial" w:cs="Arial"/>
          <w:smallCaps/>
        </w:rPr>
      </w:pPr>
      <w:bookmarkStart w:id="24" w:name="_heading=h.26in1rg" w:colFirst="0" w:colLast="0"/>
      <w:bookmarkEnd w:id="24"/>
    </w:p>
    <w:p w14:paraId="231299BB" w14:textId="5035DED3" w:rsidR="003D35C4" w:rsidRDefault="00112F92" w:rsidP="00C70E3A">
      <w:pPr>
        <w:jc w:val="right"/>
        <w:rPr>
          <w:rFonts w:ascii="Arial" w:eastAsia="Arial" w:hAnsi="Arial" w:cs="Arial"/>
          <w:b/>
          <w:smallCaps/>
        </w:rPr>
      </w:pPr>
      <w:r>
        <w:br w:type="page"/>
      </w:r>
      <w:bookmarkStart w:id="25" w:name="_Ref38539939"/>
      <w:bookmarkStart w:id="26" w:name="_Ref38541068"/>
      <w:bookmarkStart w:id="27" w:name="_Ref38885053"/>
      <w:bookmarkStart w:id="28" w:name="_Ref38899023"/>
      <w:bookmarkStart w:id="29" w:name="_Toc48053185"/>
      <w:bookmarkStart w:id="30" w:name="_Toc85706891"/>
      <w:bookmarkStart w:id="31" w:name="_Hlk86837214"/>
    </w:p>
    <w:p w14:paraId="3DB23246" w14:textId="77777777" w:rsidR="00C70E3A" w:rsidRPr="00C70E3A" w:rsidRDefault="00C70E3A" w:rsidP="00C70E3A">
      <w:pPr>
        <w:jc w:val="right"/>
        <w:rPr>
          <w:rFonts w:ascii="Arial" w:eastAsia="Arial" w:hAnsi="Arial" w:cs="Arial"/>
          <w:b/>
          <w:smallCaps/>
        </w:rPr>
      </w:pPr>
    </w:p>
    <w:p w14:paraId="6BCC2113" w14:textId="1A5C3319"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600E42">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5"/>
      <w:bookmarkEnd w:id="26"/>
      <w:bookmarkEnd w:id="27"/>
      <w:bookmarkEnd w:id="28"/>
      <w:bookmarkEnd w:id="29"/>
      <w:bookmarkEnd w:id="30"/>
    </w:p>
    <w:bookmarkEnd w:id="31"/>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1A155BCC" w14:textId="77777777" w:rsidR="007154B7" w:rsidRPr="00D77D1F" w:rsidRDefault="007154B7" w:rsidP="007154B7">
      <w:pPr>
        <w:rPr>
          <w:rFonts w:cstheme="minorHAnsi"/>
          <w:sz w:val="20"/>
          <w:szCs w:val="20"/>
        </w:rPr>
      </w:pPr>
      <w:r w:rsidRPr="00D77D1F">
        <w:rPr>
          <w:rFonts w:cstheme="minorHAnsi"/>
          <w:sz w:val="20"/>
          <w:szCs w:val="20"/>
        </w:rPr>
        <w:t> </w:t>
      </w:r>
    </w:p>
    <w:p w14:paraId="49AF168C" w14:textId="77777777" w:rsidR="00D9169C" w:rsidRPr="00D9169C" w:rsidRDefault="00D9169C" w:rsidP="00D9169C">
      <w:pPr>
        <w:spacing w:before="240" w:after="240" w:line="278" w:lineRule="auto"/>
        <w:ind w:firstLine="567"/>
        <w:rPr>
          <w:rFonts w:eastAsia="Times New Roman" w:cstheme="minorHAnsi"/>
          <w:lang w:eastAsia="ja-JP"/>
        </w:rPr>
      </w:pPr>
      <w:bookmarkStart w:id="32" w:name="_Hlk200983450"/>
      <w:r w:rsidRPr="00D9169C">
        <w:rPr>
          <w:rFonts w:eastAsia="Times New Roman" w:cstheme="minorHAnsi"/>
          <w:lang w:eastAsia="ja-JP"/>
        </w:rPr>
        <w:t>Valstybės įmonė Žemės ūkio duomenų centras (toliau – Pirkėjas) planuoja įsigyti modeliavimo naudojant UML programinės įrangos licencijas ir jų palaikymo paslaugas (toliau – Programinė įranga).</w:t>
      </w:r>
    </w:p>
    <w:p w14:paraId="5D00D000" w14:textId="77777777" w:rsidR="00D9169C" w:rsidRPr="00D9169C" w:rsidRDefault="00D9169C" w:rsidP="00D9169C">
      <w:pPr>
        <w:spacing w:before="240" w:after="240" w:line="278" w:lineRule="auto"/>
        <w:ind w:firstLine="0"/>
        <w:jc w:val="left"/>
        <w:rPr>
          <w:rFonts w:eastAsia="Times New Roman" w:cstheme="minorHAnsi"/>
          <w:b/>
          <w:bCs/>
          <w:lang w:eastAsia="ja-JP"/>
        </w:rPr>
      </w:pPr>
      <w:r w:rsidRPr="00D9169C">
        <w:rPr>
          <w:rFonts w:eastAsia="Times New Roman" w:cstheme="minorHAnsi"/>
          <w:b/>
          <w:bCs/>
          <w:lang w:eastAsia="ja-JP"/>
        </w:rPr>
        <w:t>Apimtis</w:t>
      </w:r>
    </w:p>
    <w:tbl>
      <w:tblPr>
        <w:tblW w:w="10343" w:type="dxa"/>
        <w:tblLook w:val="04A0" w:firstRow="1" w:lastRow="0" w:firstColumn="1" w:lastColumn="0" w:noHBand="0" w:noVBand="1"/>
      </w:tblPr>
      <w:tblGrid>
        <w:gridCol w:w="328"/>
        <w:gridCol w:w="3211"/>
        <w:gridCol w:w="851"/>
        <w:gridCol w:w="1701"/>
        <w:gridCol w:w="4252"/>
      </w:tblGrid>
      <w:tr w:rsidR="00D9169C" w:rsidRPr="00D9169C" w14:paraId="769E02AC" w14:textId="77777777" w:rsidTr="00D9169C">
        <w:trPr>
          <w:trHeight w:val="285"/>
        </w:trPr>
        <w:tc>
          <w:tcPr>
            <w:tcW w:w="328" w:type="dxa"/>
            <w:tcBorders>
              <w:top w:val="single" w:sz="4" w:space="0" w:color="auto"/>
              <w:left w:val="single" w:sz="4" w:space="0" w:color="auto"/>
              <w:bottom w:val="single" w:sz="4" w:space="0" w:color="auto"/>
              <w:right w:val="single" w:sz="4" w:space="0" w:color="auto"/>
            </w:tcBorders>
            <w:noWrap/>
            <w:vAlign w:val="bottom"/>
            <w:hideMark/>
          </w:tcPr>
          <w:p w14:paraId="0338735C" w14:textId="77777777" w:rsidR="00D9169C" w:rsidRPr="00D9169C" w:rsidRDefault="00D9169C" w:rsidP="00D9169C">
            <w:pPr>
              <w:spacing w:line="240" w:lineRule="auto"/>
              <w:ind w:firstLine="0"/>
              <w:jc w:val="left"/>
              <w:rPr>
                <w:rFonts w:eastAsia="Times New Roman" w:cstheme="minorHAnsi"/>
                <w:b/>
                <w:bCs/>
                <w:color w:val="000000"/>
              </w:rPr>
            </w:pPr>
            <w:r w:rsidRPr="00D9169C">
              <w:rPr>
                <w:rFonts w:eastAsia="Times New Roman" w:cstheme="minorHAnsi"/>
                <w:b/>
                <w:bCs/>
                <w:color w:val="000000"/>
              </w:rPr>
              <w:t>#</w:t>
            </w:r>
          </w:p>
        </w:tc>
        <w:tc>
          <w:tcPr>
            <w:tcW w:w="3211" w:type="dxa"/>
            <w:tcBorders>
              <w:top w:val="single" w:sz="4" w:space="0" w:color="auto"/>
              <w:left w:val="nil"/>
              <w:bottom w:val="single" w:sz="4" w:space="0" w:color="auto"/>
              <w:right w:val="single" w:sz="4" w:space="0" w:color="auto"/>
            </w:tcBorders>
            <w:noWrap/>
            <w:vAlign w:val="bottom"/>
            <w:hideMark/>
          </w:tcPr>
          <w:p w14:paraId="27AE3E5B" w14:textId="77777777" w:rsidR="00D9169C" w:rsidRPr="00D9169C" w:rsidRDefault="00D9169C" w:rsidP="00D9169C">
            <w:pPr>
              <w:spacing w:line="240" w:lineRule="auto"/>
              <w:ind w:firstLine="0"/>
              <w:jc w:val="left"/>
              <w:rPr>
                <w:rFonts w:eastAsia="Times New Roman" w:cstheme="minorHAnsi"/>
                <w:b/>
                <w:bCs/>
                <w:color w:val="000000"/>
              </w:rPr>
            </w:pPr>
            <w:r w:rsidRPr="00D9169C">
              <w:rPr>
                <w:rFonts w:eastAsia="Times New Roman" w:cstheme="minorHAnsi"/>
                <w:b/>
                <w:bCs/>
                <w:color w:val="000000"/>
              </w:rPr>
              <w:t>Įrankis</w:t>
            </w:r>
          </w:p>
        </w:tc>
        <w:tc>
          <w:tcPr>
            <w:tcW w:w="851" w:type="dxa"/>
            <w:tcBorders>
              <w:top w:val="single" w:sz="4" w:space="0" w:color="auto"/>
              <w:left w:val="nil"/>
              <w:bottom w:val="single" w:sz="4" w:space="0" w:color="auto"/>
              <w:right w:val="single" w:sz="4" w:space="0" w:color="auto"/>
            </w:tcBorders>
            <w:noWrap/>
            <w:vAlign w:val="bottom"/>
            <w:hideMark/>
          </w:tcPr>
          <w:p w14:paraId="629AE9CC" w14:textId="77777777" w:rsidR="00D9169C" w:rsidRPr="00D9169C" w:rsidRDefault="00D9169C" w:rsidP="00D9169C">
            <w:pPr>
              <w:spacing w:line="240" w:lineRule="auto"/>
              <w:ind w:firstLine="0"/>
              <w:jc w:val="left"/>
              <w:rPr>
                <w:rFonts w:eastAsia="Times New Roman" w:cstheme="minorHAnsi"/>
                <w:b/>
                <w:bCs/>
                <w:color w:val="000000"/>
              </w:rPr>
            </w:pPr>
            <w:r w:rsidRPr="00D9169C">
              <w:rPr>
                <w:rFonts w:eastAsia="Times New Roman" w:cstheme="minorHAnsi"/>
                <w:b/>
                <w:bCs/>
                <w:color w:val="000000"/>
              </w:rPr>
              <w:t>Kiekis</w:t>
            </w:r>
          </w:p>
        </w:tc>
        <w:tc>
          <w:tcPr>
            <w:tcW w:w="1701" w:type="dxa"/>
            <w:tcBorders>
              <w:top w:val="single" w:sz="4" w:space="0" w:color="auto"/>
              <w:left w:val="nil"/>
              <w:bottom w:val="single" w:sz="4" w:space="0" w:color="auto"/>
              <w:right w:val="single" w:sz="4" w:space="0" w:color="auto"/>
            </w:tcBorders>
            <w:noWrap/>
            <w:vAlign w:val="bottom"/>
            <w:hideMark/>
          </w:tcPr>
          <w:p w14:paraId="6C08258D" w14:textId="77777777" w:rsidR="00D9169C" w:rsidRPr="00D9169C" w:rsidRDefault="00D9169C" w:rsidP="00D9169C">
            <w:pPr>
              <w:spacing w:line="240" w:lineRule="auto"/>
              <w:ind w:firstLine="0"/>
              <w:jc w:val="left"/>
              <w:rPr>
                <w:rFonts w:eastAsia="Times New Roman" w:cstheme="minorHAnsi"/>
                <w:b/>
                <w:bCs/>
                <w:color w:val="000000"/>
              </w:rPr>
            </w:pPr>
            <w:r w:rsidRPr="00D9169C">
              <w:rPr>
                <w:rFonts w:eastAsia="Times New Roman" w:cstheme="minorHAnsi"/>
                <w:b/>
                <w:bCs/>
                <w:color w:val="000000"/>
              </w:rPr>
              <w:t>Mato vnt.</w:t>
            </w:r>
          </w:p>
        </w:tc>
        <w:tc>
          <w:tcPr>
            <w:tcW w:w="4252" w:type="dxa"/>
            <w:tcBorders>
              <w:top w:val="single" w:sz="4" w:space="0" w:color="auto"/>
              <w:left w:val="nil"/>
              <w:bottom w:val="single" w:sz="4" w:space="0" w:color="auto"/>
              <w:right w:val="single" w:sz="4" w:space="0" w:color="auto"/>
            </w:tcBorders>
            <w:noWrap/>
            <w:vAlign w:val="bottom"/>
            <w:hideMark/>
          </w:tcPr>
          <w:p w14:paraId="0F958863" w14:textId="77777777" w:rsidR="00D9169C" w:rsidRPr="00D9169C" w:rsidRDefault="00D9169C" w:rsidP="00D9169C">
            <w:pPr>
              <w:spacing w:line="240" w:lineRule="auto"/>
              <w:ind w:firstLine="0"/>
              <w:jc w:val="left"/>
              <w:rPr>
                <w:rFonts w:eastAsia="Times New Roman" w:cstheme="minorHAnsi"/>
                <w:b/>
                <w:bCs/>
                <w:color w:val="000000"/>
              </w:rPr>
            </w:pPr>
            <w:r w:rsidRPr="00D9169C">
              <w:rPr>
                <w:rFonts w:eastAsia="Times New Roman" w:cstheme="minorHAnsi"/>
                <w:b/>
                <w:bCs/>
                <w:color w:val="000000"/>
              </w:rPr>
              <w:t>Komentaras</w:t>
            </w:r>
          </w:p>
        </w:tc>
      </w:tr>
      <w:tr w:rsidR="00D9169C" w:rsidRPr="00D9169C" w14:paraId="0251E3BE" w14:textId="77777777" w:rsidTr="00D9169C">
        <w:trPr>
          <w:trHeight w:val="285"/>
        </w:trPr>
        <w:tc>
          <w:tcPr>
            <w:tcW w:w="328" w:type="dxa"/>
            <w:tcBorders>
              <w:top w:val="nil"/>
              <w:left w:val="single" w:sz="4" w:space="0" w:color="auto"/>
              <w:bottom w:val="single" w:sz="4" w:space="0" w:color="auto"/>
              <w:right w:val="single" w:sz="4" w:space="0" w:color="auto"/>
            </w:tcBorders>
            <w:noWrap/>
            <w:vAlign w:val="center"/>
            <w:hideMark/>
          </w:tcPr>
          <w:p w14:paraId="26D96FFB" w14:textId="77777777" w:rsidR="00D9169C" w:rsidRPr="00D9169C" w:rsidRDefault="00D9169C" w:rsidP="00D9169C">
            <w:pPr>
              <w:spacing w:line="240" w:lineRule="auto"/>
              <w:ind w:firstLine="0"/>
              <w:jc w:val="left"/>
              <w:rPr>
                <w:rFonts w:eastAsia="Times New Roman" w:cstheme="minorHAnsi"/>
                <w:color w:val="000000"/>
              </w:rPr>
            </w:pPr>
            <w:r w:rsidRPr="00D9169C">
              <w:rPr>
                <w:rFonts w:eastAsia="Times New Roman" w:cstheme="minorHAnsi"/>
                <w:color w:val="000000"/>
              </w:rPr>
              <w:t>1</w:t>
            </w:r>
          </w:p>
        </w:tc>
        <w:tc>
          <w:tcPr>
            <w:tcW w:w="3211" w:type="dxa"/>
            <w:tcBorders>
              <w:top w:val="nil"/>
              <w:left w:val="nil"/>
              <w:bottom w:val="single" w:sz="4" w:space="0" w:color="auto"/>
              <w:right w:val="single" w:sz="4" w:space="0" w:color="auto"/>
            </w:tcBorders>
            <w:noWrap/>
            <w:vAlign w:val="center"/>
            <w:hideMark/>
          </w:tcPr>
          <w:p w14:paraId="7EA9AE72" w14:textId="77777777" w:rsidR="00D9169C" w:rsidRPr="00D9169C" w:rsidRDefault="00D9169C" w:rsidP="00D9169C">
            <w:pPr>
              <w:spacing w:line="240" w:lineRule="auto"/>
              <w:ind w:firstLine="0"/>
              <w:jc w:val="left"/>
              <w:rPr>
                <w:rFonts w:eastAsia="Times New Roman" w:cstheme="minorHAnsi"/>
                <w:color w:val="000000"/>
              </w:rPr>
            </w:pPr>
            <w:r w:rsidRPr="00D9169C">
              <w:rPr>
                <w:rFonts w:eastAsia="Times New Roman" w:cstheme="minorHAnsi"/>
                <w:color w:val="000000"/>
              </w:rPr>
              <w:t>Programinės įrangos architekto darbo vieta</w:t>
            </w:r>
          </w:p>
        </w:tc>
        <w:tc>
          <w:tcPr>
            <w:tcW w:w="851" w:type="dxa"/>
            <w:tcBorders>
              <w:top w:val="nil"/>
              <w:left w:val="nil"/>
              <w:bottom w:val="single" w:sz="4" w:space="0" w:color="auto"/>
              <w:right w:val="single" w:sz="4" w:space="0" w:color="auto"/>
            </w:tcBorders>
            <w:noWrap/>
            <w:vAlign w:val="center"/>
            <w:hideMark/>
          </w:tcPr>
          <w:p w14:paraId="4E964971" w14:textId="77777777" w:rsidR="00D9169C" w:rsidRPr="00D9169C" w:rsidRDefault="00D9169C" w:rsidP="00D9169C">
            <w:pPr>
              <w:spacing w:line="240" w:lineRule="auto"/>
              <w:ind w:firstLine="0"/>
              <w:jc w:val="center"/>
              <w:rPr>
                <w:rFonts w:eastAsia="Times New Roman" w:cstheme="minorHAnsi"/>
                <w:color w:val="000000"/>
              </w:rPr>
            </w:pPr>
            <w:r w:rsidRPr="00D9169C">
              <w:rPr>
                <w:rFonts w:eastAsia="Times New Roman" w:cstheme="minorHAnsi"/>
                <w:color w:val="000000"/>
              </w:rPr>
              <w:t>2</w:t>
            </w:r>
          </w:p>
        </w:tc>
        <w:tc>
          <w:tcPr>
            <w:tcW w:w="1701" w:type="dxa"/>
            <w:tcBorders>
              <w:top w:val="nil"/>
              <w:left w:val="nil"/>
              <w:bottom w:val="single" w:sz="4" w:space="0" w:color="auto"/>
              <w:right w:val="single" w:sz="4" w:space="0" w:color="auto"/>
            </w:tcBorders>
            <w:noWrap/>
            <w:vAlign w:val="center"/>
            <w:hideMark/>
          </w:tcPr>
          <w:p w14:paraId="768C61F8" w14:textId="77777777" w:rsidR="00D9169C" w:rsidRPr="00D9169C" w:rsidRDefault="00D9169C" w:rsidP="00D9169C">
            <w:pPr>
              <w:spacing w:line="240" w:lineRule="auto"/>
              <w:ind w:firstLine="0"/>
              <w:jc w:val="left"/>
              <w:rPr>
                <w:rFonts w:eastAsia="Times New Roman" w:cstheme="minorHAnsi"/>
                <w:color w:val="000000"/>
              </w:rPr>
            </w:pPr>
            <w:r w:rsidRPr="00D9169C">
              <w:rPr>
                <w:rFonts w:eastAsia="Times New Roman" w:cstheme="minorHAnsi"/>
                <w:color w:val="000000"/>
              </w:rPr>
              <w:t>Konkurentiniai naudotojai</w:t>
            </w:r>
          </w:p>
        </w:tc>
        <w:tc>
          <w:tcPr>
            <w:tcW w:w="4252" w:type="dxa"/>
            <w:tcBorders>
              <w:top w:val="nil"/>
              <w:left w:val="nil"/>
              <w:bottom w:val="single" w:sz="4" w:space="0" w:color="auto"/>
              <w:right w:val="single" w:sz="4" w:space="0" w:color="auto"/>
            </w:tcBorders>
            <w:noWrap/>
            <w:vAlign w:val="center"/>
            <w:hideMark/>
          </w:tcPr>
          <w:p w14:paraId="029752D8" w14:textId="77777777" w:rsidR="00D9169C" w:rsidRPr="00D9169C" w:rsidRDefault="00D9169C" w:rsidP="00D9169C">
            <w:pPr>
              <w:spacing w:line="240" w:lineRule="auto"/>
              <w:ind w:firstLine="0"/>
              <w:jc w:val="left"/>
              <w:rPr>
                <w:rFonts w:eastAsia="Times New Roman" w:cstheme="minorHAnsi"/>
                <w:color w:val="000000"/>
              </w:rPr>
            </w:pPr>
            <w:r w:rsidRPr="00D9169C">
              <w:rPr>
                <w:rFonts w:eastAsia="Times New Roman" w:cstheme="minorHAnsi"/>
                <w:color w:val="000000"/>
              </w:rPr>
              <w:t>Programinę įrangą galima įdiegti į neribotą kiekį kompiuterių, bet vienu metu programine įranga leidžiama naudotis tik nurodytam skaičiui naudotojų.</w:t>
            </w:r>
          </w:p>
        </w:tc>
      </w:tr>
    </w:tbl>
    <w:p w14:paraId="37A50382" w14:textId="77777777" w:rsidR="00D9169C" w:rsidRPr="00D9169C" w:rsidRDefault="00D9169C" w:rsidP="00D9169C">
      <w:pPr>
        <w:spacing w:before="240" w:after="240" w:line="278" w:lineRule="auto"/>
        <w:ind w:firstLine="0"/>
        <w:jc w:val="left"/>
        <w:rPr>
          <w:rFonts w:eastAsia="Times New Roman" w:cstheme="minorHAnsi"/>
          <w:b/>
          <w:bCs/>
          <w:lang w:eastAsia="ja-JP"/>
        </w:rPr>
      </w:pPr>
      <w:r w:rsidRPr="00D9169C">
        <w:rPr>
          <w:rFonts w:eastAsia="Times New Roman" w:cstheme="minorHAnsi"/>
          <w:b/>
          <w:bCs/>
          <w:lang w:eastAsia="ja-JP"/>
        </w:rPr>
        <w:t>Funkcinės savybės</w:t>
      </w:r>
    </w:p>
    <w:p w14:paraId="508476B9" w14:textId="77777777" w:rsidR="00D9169C" w:rsidRPr="00D9169C" w:rsidRDefault="00D9169C" w:rsidP="00D9169C">
      <w:pPr>
        <w:numPr>
          <w:ilvl w:val="0"/>
          <w:numId w:val="107"/>
        </w:numPr>
        <w:spacing w:before="240" w:after="240" w:line="278" w:lineRule="auto"/>
        <w:contextualSpacing/>
        <w:jc w:val="left"/>
        <w:rPr>
          <w:rFonts w:eastAsia="Times New Roman" w:cstheme="minorHAnsi"/>
          <w:lang w:eastAsia="ja-JP"/>
        </w:rPr>
      </w:pPr>
      <w:r w:rsidRPr="00D9169C">
        <w:rPr>
          <w:rFonts w:eastAsia="Times New Roman" w:cstheme="minorHAnsi"/>
          <w:lang w:eastAsia="ja-JP"/>
        </w:rPr>
        <w:t>Programinės įrangos architekto darbo vieta</w:t>
      </w:r>
    </w:p>
    <w:p w14:paraId="04CB7F70" w14:textId="77777777" w:rsidR="00D9169C" w:rsidRPr="00D9169C" w:rsidRDefault="00D9169C" w:rsidP="00D9169C">
      <w:pPr>
        <w:numPr>
          <w:ilvl w:val="1"/>
          <w:numId w:val="107"/>
        </w:numPr>
        <w:spacing w:before="240" w:after="240" w:line="278" w:lineRule="auto"/>
        <w:contextualSpacing/>
        <w:jc w:val="left"/>
        <w:rPr>
          <w:rFonts w:eastAsia="Times New Roman" w:cstheme="minorHAnsi"/>
          <w:lang w:eastAsia="ja-JP"/>
        </w:rPr>
      </w:pPr>
      <w:r w:rsidRPr="00D9169C">
        <w:rPr>
          <w:rFonts w:eastAsia="Times New Roman" w:cstheme="minorHAnsi"/>
          <w:lang w:eastAsia="ja-JP"/>
        </w:rPr>
        <w:t>Programinės įrangos projektavimas</w:t>
      </w:r>
    </w:p>
    <w:p w14:paraId="0DE49234" w14:textId="77777777" w:rsidR="00D9169C" w:rsidRPr="00D9169C" w:rsidRDefault="00D9169C" w:rsidP="00D9169C">
      <w:pPr>
        <w:numPr>
          <w:ilvl w:val="2"/>
          <w:numId w:val="107"/>
        </w:numPr>
        <w:spacing w:before="240" w:after="240" w:line="278" w:lineRule="auto"/>
        <w:contextualSpacing/>
        <w:jc w:val="left"/>
        <w:rPr>
          <w:rFonts w:eastAsia="Times New Roman" w:cstheme="minorHAnsi"/>
          <w:lang w:eastAsia="ja-JP"/>
        </w:rPr>
      </w:pPr>
      <w:r w:rsidRPr="00D9169C">
        <w:rPr>
          <w:rFonts w:eastAsia="Times New Roman" w:cstheme="minorHAnsi"/>
          <w:lang w:eastAsia="ja-JP"/>
        </w:rPr>
        <w:t>Programinė įranga turi leisti modeliuoti programinės įrangos architektūrą ir sistemų komponentų tarpusavio sąsajas.</w:t>
      </w:r>
    </w:p>
    <w:p w14:paraId="14C9964E" w14:textId="77777777" w:rsidR="00D9169C" w:rsidRPr="00D9169C" w:rsidRDefault="00D9169C" w:rsidP="00D9169C">
      <w:pPr>
        <w:numPr>
          <w:ilvl w:val="2"/>
          <w:numId w:val="107"/>
        </w:numPr>
        <w:spacing w:before="240" w:after="240" w:line="278" w:lineRule="auto"/>
        <w:contextualSpacing/>
        <w:jc w:val="left"/>
        <w:rPr>
          <w:rFonts w:eastAsia="Times New Roman" w:cstheme="minorHAnsi"/>
          <w:lang w:eastAsia="ja-JP"/>
        </w:rPr>
      </w:pPr>
      <w:r w:rsidRPr="00D9169C">
        <w:rPr>
          <w:rFonts w:eastAsia="Times New Roman" w:cstheme="minorHAnsi"/>
          <w:lang w:eastAsia="ja-JP"/>
        </w:rPr>
        <w:t>Palaikyti UML modeliavimą, suteikiant galimybę kurti funkcinius, duomenų srautų ir sąveikų modelius.</w:t>
      </w:r>
    </w:p>
    <w:p w14:paraId="1497F7C5" w14:textId="77777777" w:rsidR="00D9169C" w:rsidRPr="00D9169C" w:rsidRDefault="00D9169C" w:rsidP="00D9169C">
      <w:pPr>
        <w:numPr>
          <w:ilvl w:val="2"/>
          <w:numId w:val="107"/>
        </w:numPr>
        <w:spacing w:before="240" w:after="240" w:line="278" w:lineRule="auto"/>
        <w:contextualSpacing/>
        <w:jc w:val="left"/>
        <w:rPr>
          <w:rFonts w:eastAsia="Times New Roman" w:cstheme="minorHAnsi"/>
          <w:lang w:eastAsia="ja-JP"/>
        </w:rPr>
      </w:pPr>
      <w:r w:rsidRPr="00D9169C">
        <w:rPr>
          <w:rFonts w:eastAsia="Times New Roman" w:cstheme="minorHAnsi"/>
          <w:lang w:eastAsia="ja-JP"/>
        </w:rPr>
        <w:t>Turi palaikyti modeliavimo struktūros šablonus, leidžiančius standartizuoti architektūros sprendimus.</w:t>
      </w:r>
    </w:p>
    <w:p w14:paraId="2508F458" w14:textId="77777777" w:rsidR="00D9169C" w:rsidRPr="00D9169C" w:rsidRDefault="00D9169C" w:rsidP="00D9169C">
      <w:pPr>
        <w:numPr>
          <w:ilvl w:val="2"/>
          <w:numId w:val="107"/>
        </w:numPr>
        <w:spacing w:before="240" w:after="240" w:line="278" w:lineRule="auto"/>
        <w:contextualSpacing/>
        <w:jc w:val="left"/>
        <w:rPr>
          <w:rFonts w:eastAsia="Times New Roman" w:cstheme="minorHAnsi"/>
          <w:lang w:eastAsia="ja-JP"/>
        </w:rPr>
      </w:pPr>
      <w:r w:rsidRPr="00D9169C">
        <w:rPr>
          <w:rFonts w:eastAsia="Times New Roman" w:cstheme="minorHAnsi"/>
          <w:lang w:eastAsia="ja-JP"/>
        </w:rPr>
        <w:t>Programinė įranga turi turėti DSL (</w:t>
      </w:r>
      <w:proofErr w:type="spellStart"/>
      <w:r w:rsidRPr="00D9169C">
        <w:rPr>
          <w:rFonts w:eastAsia="Times New Roman" w:cstheme="minorHAnsi"/>
          <w:lang w:eastAsia="ja-JP"/>
        </w:rPr>
        <w:t>Domain-Specific</w:t>
      </w:r>
      <w:proofErr w:type="spellEnd"/>
      <w:r w:rsidRPr="00D9169C">
        <w:rPr>
          <w:rFonts w:eastAsia="Times New Roman" w:cstheme="minorHAnsi"/>
          <w:lang w:eastAsia="ja-JP"/>
        </w:rPr>
        <w:t xml:space="preserve"> </w:t>
      </w:r>
      <w:proofErr w:type="spellStart"/>
      <w:r w:rsidRPr="00D9169C">
        <w:rPr>
          <w:rFonts w:eastAsia="Times New Roman" w:cstheme="minorHAnsi"/>
          <w:lang w:eastAsia="ja-JP"/>
        </w:rPr>
        <w:t>Language</w:t>
      </w:r>
      <w:proofErr w:type="spellEnd"/>
      <w:r w:rsidRPr="00D9169C">
        <w:rPr>
          <w:rFonts w:eastAsia="Times New Roman" w:cstheme="minorHAnsi"/>
          <w:lang w:eastAsia="ja-JP"/>
        </w:rPr>
        <w:t>) variklį, leidžiantį pritaikyti UML profilius specifiniams poreikiams.</w:t>
      </w:r>
    </w:p>
    <w:p w14:paraId="63929B26" w14:textId="77777777" w:rsidR="00D9169C" w:rsidRPr="00D9169C" w:rsidRDefault="00D9169C" w:rsidP="00D9169C">
      <w:pPr>
        <w:numPr>
          <w:ilvl w:val="1"/>
          <w:numId w:val="107"/>
        </w:numPr>
        <w:spacing w:before="240" w:after="240" w:line="278" w:lineRule="auto"/>
        <w:contextualSpacing/>
        <w:jc w:val="left"/>
        <w:rPr>
          <w:rFonts w:eastAsia="Times New Roman" w:cstheme="minorHAnsi"/>
          <w:lang w:eastAsia="ja-JP"/>
        </w:rPr>
      </w:pPr>
      <w:r w:rsidRPr="00D9169C">
        <w:rPr>
          <w:rFonts w:eastAsia="Times New Roman" w:cstheme="minorHAnsi"/>
          <w:lang w:eastAsia="ja-JP"/>
        </w:rPr>
        <w:t>Duomenų modelių kūrimas</w:t>
      </w:r>
    </w:p>
    <w:p w14:paraId="0A56F014" w14:textId="77777777" w:rsidR="00D9169C" w:rsidRPr="00D9169C" w:rsidRDefault="00D9169C" w:rsidP="00D9169C">
      <w:pPr>
        <w:numPr>
          <w:ilvl w:val="2"/>
          <w:numId w:val="107"/>
        </w:numPr>
        <w:spacing w:before="240" w:after="240" w:line="278" w:lineRule="auto"/>
        <w:contextualSpacing/>
        <w:jc w:val="left"/>
        <w:rPr>
          <w:rFonts w:eastAsia="Times New Roman" w:cstheme="minorHAnsi"/>
          <w:lang w:eastAsia="ja-JP"/>
        </w:rPr>
      </w:pPr>
      <w:r w:rsidRPr="00D9169C">
        <w:rPr>
          <w:rFonts w:eastAsia="Times New Roman" w:cstheme="minorHAnsi"/>
          <w:lang w:eastAsia="ja-JP"/>
        </w:rPr>
        <w:t>Programinė įranga turi užtikrinti duomenų modelių kūrimą ir analizę.</w:t>
      </w:r>
    </w:p>
    <w:p w14:paraId="4444D8A0" w14:textId="77777777" w:rsidR="00D9169C" w:rsidRPr="00D9169C" w:rsidRDefault="00D9169C" w:rsidP="00D9169C">
      <w:pPr>
        <w:numPr>
          <w:ilvl w:val="2"/>
          <w:numId w:val="107"/>
        </w:numPr>
        <w:spacing w:before="240" w:after="240" w:line="278" w:lineRule="auto"/>
        <w:contextualSpacing/>
        <w:jc w:val="left"/>
        <w:rPr>
          <w:rFonts w:eastAsia="Times New Roman" w:cstheme="minorHAnsi"/>
          <w:lang w:eastAsia="ja-JP"/>
        </w:rPr>
      </w:pPr>
      <w:r w:rsidRPr="00D9169C">
        <w:rPr>
          <w:rFonts w:eastAsia="Times New Roman" w:cstheme="minorHAnsi"/>
          <w:lang w:eastAsia="ja-JP"/>
        </w:rPr>
        <w:t xml:space="preserve">Programinė įranga turi leisti kurti duomenų bazės schemas ir generuoti duomenų apibrėžimo kalbos (DDL) </w:t>
      </w:r>
      <w:proofErr w:type="spellStart"/>
      <w:r w:rsidRPr="00D9169C">
        <w:rPr>
          <w:rFonts w:eastAsia="Times New Roman" w:cstheme="minorHAnsi"/>
          <w:lang w:eastAsia="ja-JP"/>
        </w:rPr>
        <w:t>skriptus</w:t>
      </w:r>
      <w:proofErr w:type="spellEnd"/>
      <w:r w:rsidRPr="00D9169C">
        <w:rPr>
          <w:rFonts w:eastAsia="Times New Roman" w:cstheme="minorHAnsi"/>
          <w:lang w:eastAsia="ja-JP"/>
        </w:rPr>
        <w:t>.</w:t>
      </w:r>
    </w:p>
    <w:p w14:paraId="20375628" w14:textId="77777777" w:rsidR="00D9169C" w:rsidRPr="00D9169C" w:rsidRDefault="00D9169C" w:rsidP="00D9169C">
      <w:pPr>
        <w:numPr>
          <w:ilvl w:val="2"/>
          <w:numId w:val="107"/>
        </w:numPr>
        <w:spacing w:before="240" w:after="240" w:line="278" w:lineRule="auto"/>
        <w:contextualSpacing/>
        <w:jc w:val="left"/>
        <w:rPr>
          <w:rFonts w:eastAsia="Times New Roman" w:cstheme="minorHAnsi"/>
          <w:lang w:eastAsia="ja-JP"/>
        </w:rPr>
      </w:pPr>
      <w:r w:rsidRPr="00D9169C">
        <w:rPr>
          <w:rFonts w:eastAsia="Times New Roman" w:cstheme="minorHAnsi"/>
          <w:lang w:eastAsia="ja-JP"/>
        </w:rPr>
        <w:t xml:space="preserve">Turi palaikyti duomenų bazės modeliavimą su galimybe dirbti su įvairiomis sistemomis, įskaitant standartinį SQL, </w:t>
      </w:r>
      <w:proofErr w:type="spellStart"/>
      <w:r w:rsidRPr="00D9169C">
        <w:rPr>
          <w:rFonts w:eastAsia="Times New Roman" w:cstheme="minorHAnsi"/>
          <w:lang w:eastAsia="ja-JP"/>
        </w:rPr>
        <w:t>Oracle</w:t>
      </w:r>
      <w:proofErr w:type="spellEnd"/>
      <w:r w:rsidRPr="00D9169C">
        <w:rPr>
          <w:rFonts w:eastAsia="Times New Roman" w:cstheme="minorHAnsi"/>
          <w:lang w:eastAsia="ja-JP"/>
        </w:rPr>
        <w:t>.</w:t>
      </w:r>
    </w:p>
    <w:p w14:paraId="05F102D1" w14:textId="77777777" w:rsidR="00D9169C" w:rsidRPr="00D9169C" w:rsidRDefault="00D9169C" w:rsidP="00D9169C">
      <w:pPr>
        <w:numPr>
          <w:ilvl w:val="2"/>
          <w:numId w:val="107"/>
        </w:numPr>
        <w:spacing w:before="240" w:after="240" w:line="278" w:lineRule="auto"/>
        <w:contextualSpacing/>
        <w:jc w:val="left"/>
        <w:rPr>
          <w:rFonts w:eastAsia="Times New Roman" w:cstheme="minorHAnsi"/>
          <w:lang w:eastAsia="ja-JP"/>
        </w:rPr>
      </w:pPr>
      <w:r w:rsidRPr="00D9169C">
        <w:rPr>
          <w:rFonts w:eastAsia="Times New Roman" w:cstheme="minorHAnsi"/>
          <w:lang w:eastAsia="ja-JP"/>
        </w:rPr>
        <w:t>Turi būti galimybė transformuoti duomenų bazės schemas į UML modelius ir atvirkščiai.</w:t>
      </w:r>
    </w:p>
    <w:p w14:paraId="0A05CDF1" w14:textId="77777777" w:rsidR="00D9169C" w:rsidRPr="00D9169C" w:rsidRDefault="00D9169C" w:rsidP="00D9169C">
      <w:pPr>
        <w:numPr>
          <w:ilvl w:val="0"/>
          <w:numId w:val="107"/>
        </w:numPr>
        <w:spacing w:before="240" w:after="240" w:line="278" w:lineRule="auto"/>
        <w:contextualSpacing/>
        <w:jc w:val="left"/>
        <w:rPr>
          <w:rFonts w:eastAsia="Times New Roman" w:cstheme="minorHAnsi"/>
          <w:lang w:eastAsia="ja-JP"/>
        </w:rPr>
      </w:pPr>
      <w:r w:rsidRPr="00D9169C">
        <w:rPr>
          <w:rFonts w:eastAsia="Times New Roman" w:cstheme="minorHAnsi"/>
          <w:lang w:eastAsia="ja-JP"/>
        </w:rPr>
        <w:t>Bendros funkcijos programinės įrangos architekto darbo vietai</w:t>
      </w:r>
    </w:p>
    <w:p w14:paraId="1BBA4B01" w14:textId="77777777" w:rsidR="00D9169C" w:rsidRPr="00D9169C" w:rsidRDefault="00D9169C" w:rsidP="00D9169C">
      <w:pPr>
        <w:numPr>
          <w:ilvl w:val="1"/>
          <w:numId w:val="107"/>
        </w:numPr>
        <w:spacing w:before="240" w:after="240" w:line="278" w:lineRule="auto"/>
        <w:contextualSpacing/>
        <w:jc w:val="left"/>
        <w:rPr>
          <w:rFonts w:eastAsia="Times New Roman" w:cstheme="minorHAnsi"/>
          <w:lang w:eastAsia="ja-JP"/>
        </w:rPr>
      </w:pPr>
      <w:r w:rsidRPr="00D9169C">
        <w:rPr>
          <w:rFonts w:eastAsia="Times New Roman" w:cstheme="minorHAnsi"/>
          <w:lang w:eastAsia="ja-JP"/>
        </w:rPr>
        <w:t>Vizualizacijos ir ataskaitų rengimas</w:t>
      </w:r>
    </w:p>
    <w:p w14:paraId="54DC1E88" w14:textId="77777777" w:rsidR="00D9169C" w:rsidRPr="00D9169C" w:rsidRDefault="00D9169C" w:rsidP="00D9169C">
      <w:pPr>
        <w:numPr>
          <w:ilvl w:val="2"/>
          <w:numId w:val="107"/>
        </w:numPr>
        <w:spacing w:before="240" w:after="240" w:line="278" w:lineRule="auto"/>
        <w:contextualSpacing/>
        <w:jc w:val="left"/>
        <w:rPr>
          <w:rFonts w:eastAsia="Times New Roman" w:cstheme="minorHAnsi"/>
          <w:lang w:eastAsia="ja-JP"/>
        </w:rPr>
      </w:pPr>
      <w:r w:rsidRPr="00D9169C">
        <w:rPr>
          <w:rFonts w:eastAsia="Times New Roman" w:cstheme="minorHAnsi"/>
          <w:lang w:eastAsia="ja-JP"/>
        </w:rPr>
        <w:t>Programinė įranga turi turėti interaktyvias diagramas ir grafinius vaizdus, palengvinančius modelio interpretavimą.</w:t>
      </w:r>
    </w:p>
    <w:p w14:paraId="1B8C37F3" w14:textId="77777777" w:rsidR="00D9169C" w:rsidRPr="00D9169C" w:rsidRDefault="00D9169C" w:rsidP="00D9169C">
      <w:pPr>
        <w:numPr>
          <w:ilvl w:val="2"/>
          <w:numId w:val="107"/>
        </w:numPr>
        <w:spacing w:before="240" w:after="240" w:line="278" w:lineRule="auto"/>
        <w:contextualSpacing/>
        <w:jc w:val="left"/>
        <w:rPr>
          <w:rFonts w:eastAsia="Times New Roman" w:cstheme="minorHAnsi"/>
          <w:lang w:eastAsia="ja-JP"/>
        </w:rPr>
      </w:pPr>
      <w:r w:rsidRPr="00D9169C">
        <w:rPr>
          <w:rFonts w:eastAsia="Times New Roman" w:cstheme="minorHAnsi"/>
          <w:lang w:eastAsia="ja-JP"/>
        </w:rPr>
        <w:t>Turi leisti generuoti automatizuotas ataskaitas Word, Excel ar kitais populiariais formatais.</w:t>
      </w:r>
    </w:p>
    <w:p w14:paraId="6D4B385F" w14:textId="77777777" w:rsidR="00D9169C" w:rsidRPr="00D9169C" w:rsidRDefault="00D9169C" w:rsidP="00D9169C">
      <w:pPr>
        <w:numPr>
          <w:ilvl w:val="2"/>
          <w:numId w:val="107"/>
        </w:numPr>
        <w:spacing w:before="240" w:after="240" w:line="278" w:lineRule="auto"/>
        <w:contextualSpacing/>
        <w:jc w:val="left"/>
        <w:rPr>
          <w:rFonts w:eastAsia="Times New Roman" w:cstheme="minorHAnsi"/>
          <w:lang w:eastAsia="ja-JP"/>
        </w:rPr>
      </w:pPr>
      <w:r w:rsidRPr="00D9169C">
        <w:rPr>
          <w:rFonts w:eastAsia="Times New Roman" w:cstheme="minorHAnsi"/>
          <w:lang w:eastAsia="ja-JP"/>
        </w:rPr>
        <w:t>Turi turėti duomenų analizės ir filtravimo galimybes, leidžiančias iš modelio gauti specifines suvestines.</w:t>
      </w:r>
    </w:p>
    <w:p w14:paraId="79BE7F35" w14:textId="77777777" w:rsidR="00D9169C" w:rsidRPr="00D9169C" w:rsidRDefault="00D9169C" w:rsidP="00D9169C">
      <w:pPr>
        <w:numPr>
          <w:ilvl w:val="2"/>
          <w:numId w:val="107"/>
        </w:numPr>
        <w:spacing w:before="240" w:after="240" w:line="278" w:lineRule="auto"/>
        <w:contextualSpacing/>
        <w:jc w:val="left"/>
        <w:rPr>
          <w:rFonts w:eastAsia="Times New Roman" w:cstheme="minorHAnsi"/>
          <w:lang w:eastAsia="ja-JP"/>
        </w:rPr>
      </w:pPr>
      <w:r w:rsidRPr="00D9169C">
        <w:rPr>
          <w:rFonts w:eastAsia="Times New Roman" w:cstheme="minorHAnsi"/>
          <w:lang w:eastAsia="ja-JP"/>
        </w:rPr>
        <w:t>Turi būti galimybė naudotojui savarankiškai parametrizuoti ataskaitų išvedimo šablonus</w:t>
      </w:r>
    </w:p>
    <w:p w14:paraId="1C230745" w14:textId="77777777" w:rsidR="00D9169C" w:rsidRPr="00D9169C" w:rsidRDefault="00D9169C" w:rsidP="00D9169C">
      <w:pPr>
        <w:numPr>
          <w:ilvl w:val="1"/>
          <w:numId w:val="107"/>
        </w:numPr>
        <w:spacing w:before="240" w:after="240" w:line="278" w:lineRule="auto"/>
        <w:contextualSpacing/>
        <w:jc w:val="left"/>
        <w:rPr>
          <w:rFonts w:eastAsia="Times New Roman" w:cstheme="minorHAnsi"/>
          <w:lang w:eastAsia="ja-JP"/>
        </w:rPr>
      </w:pPr>
      <w:r w:rsidRPr="00D9169C">
        <w:rPr>
          <w:rFonts w:eastAsia="Times New Roman" w:cstheme="minorHAnsi"/>
          <w:lang w:eastAsia="ja-JP"/>
        </w:rPr>
        <w:t>Failų priedai ir dokumentacija</w:t>
      </w:r>
    </w:p>
    <w:p w14:paraId="06DAB504" w14:textId="77777777" w:rsidR="00D9169C" w:rsidRPr="00D9169C" w:rsidRDefault="00D9169C" w:rsidP="00D9169C">
      <w:pPr>
        <w:numPr>
          <w:ilvl w:val="2"/>
          <w:numId w:val="107"/>
        </w:numPr>
        <w:spacing w:before="240" w:after="240" w:line="278" w:lineRule="auto"/>
        <w:contextualSpacing/>
        <w:jc w:val="left"/>
        <w:rPr>
          <w:rFonts w:eastAsia="Times New Roman" w:cstheme="minorHAnsi"/>
          <w:lang w:eastAsia="ja-JP"/>
        </w:rPr>
      </w:pPr>
      <w:r w:rsidRPr="00D9169C">
        <w:rPr>
          <w:rFonts w:eastAsia="Times New Roman" w:cstheme="minorHAnsi"/>
          <w:lang w:eastAsia="ja-JP"/>
        </w:rPr>
        <w:t>Programinė įranga turi leisti prie modelio elementų prisegti papildomus dokumentus, pvz., technines specifikacijas, reikalavimų dokumentus ar kitus failus.</w:t>
      </w:r>
    </w:p>
    <w:p w14:paraId="0F5F10DB" w14:textId="77777777" w:rsidR="00D9169C" w:rsidRPr="00D9169C" w:rsidRDefault="00D9169C" w:rsidP="00D9169C">
      <w:pPr>
        <w:numPr>
          <w:ilvl w:val="1"/>
          <w:numId w:val="107"/>
        </w:numPr>
        <w:spacing w:before="240" w:after="240" w:line="278" w:lineRule="auto"/>
        <w:contextualSpacing/>
        <w:jc w:val="left"/>
        <w:rPr>
          <w:rFonts w:eastAsia="Times New Roman" w:cstheme="minorHAnsi"/>
          <w:lang w:eastAsia="ja-JP"/>
        </w:rPr>
      </w:pPr>
      <w:r w:rsidRPr="00D9169C">
        <w:rPr>
          <w:rFonts w:eastAsia="Times New Roman" w:cstheme="minorHAnsi"/>
          <w:lang w:eastAsia="ja-JP"/>
        </w:rPr>
        <w:t>Eksportavimo ir importavimo galimybės</w:t>
      </w:r>
    </w:p>
    <w:p w14:paraId="4D165017" w14:textId="77777777" w:rsidR="00D9169C" w:rsidRPr="00D9169C" w:rsidRDefault="00D9169C" w:rsidP="00D9169C">
      <w:pPr>
        <w:numPr>
          <w:ilvl w:val="2"/>
          <w:numId w:val="107"/>
        </w:numPr>
        <w:spacing w:before="240" w:after="240" w:line="278" w:lineRule="auto"/>
        <w:contextualSpacing/>
        <w:jc w:val="left"/>
        <w:rPr>
          <w:rFonts w:eastAsia="Times New Roman" w:cstheme="minorHAnsi"/>
          <w:lang w:eastAsia="ja-JP"/>
        </w:rPr>
      </w:pPr>
      <w:r w:rsidRPr="00D9169C">
        <w:rPr>
          <w:rFonts w:eastAsia="Times New Roman" w:cstheme="minorHAnsi"/>
          <w:lang w:eastAsia="ja-JP"/>
        </w:rPr>
        <w:lastRenderedPageBreak/>
        <w:t>Programinė įranga turi leisti eksportuoti modelius ir duomenis standartiniais formatais (pvz., XMI, PDF, PNG, Excel, CSV).</w:t>
      </w:r>
    </w:p>
    <w:p w14:paraId="6C0B5479" w14:textId="77777777" w:rsidR="00D9169C" w:rsidRPr="00D9169C" w:rsidRDefault="00D9169C" w:rsidP="00D9169C">
      <w:pPr>
        <w:numPr>
          <w:ilvl w:val="2"/>
          <w:numId w:val="107"/>
        </w:numPr>
        <w:spacing w:before="240" w:after="240" w:line="278" w:lineRule="auto"/>
        <w:contextualSpacing/>
        <w:jc w:val="left"/>
        <w:rPr>
          <w:rFonts w:eastAsia="Times New Roman" w:cstheme="minorHAnsi"/>
          <w:lang w:eastAsia="ja-JP"/>
        </w:rPr>
      </w:pPr>
      <w:r w:rsidRPr="00D9169C">
        <w:rPr>
          <w:rFonts w:eastAsia="Times New Roman" w:cstheme="minorHAnsi"/>
          <w:lang w:eastAsia="ja-JP"/>
        </w:rPr>
        <w:t>Turi palaikyti duomenų importavimą iš kitų sistemų ar ankstesnių modeliavimų įrankių.</w:t>
      </w:r>
    </w:p>
    <w:p w14:paraId="09B4A929" w14:textId="77777777" w:rsidR="00D9169C" w:rsidRPr="00D9169C" w:rsidRDefault="00D9169C" w:rsidP="00D9169C">
      <w:pPr>
        <w:numPr>
          <w:ilvl w:val="2"/>
          <w:numId w:val="107"/>
        </w:numPr>
        <w:spacing w:before="240" w:after="240" w:line="278" w:lineRule="auto"/>
        <w:contextualSpacing/>
        <w:jc w:val="left"/>
        <w:rPr>
          <w:rFonts w:eastAsia="Times New Roman" w:cstheme="minorHAnsi"/>
          <w:lang w:eastAsia="ja-JP"/>
        </w:rPr>
      </w:pPr>
      <w:r w:rsidRPr="00D9169C">
        <w:rPr>
          <w:rFonts w:eastAsia="Times New Roman" w:cstheme="minorHAnsi"/>
          <w:lang w:eastAsia="ja-JP"/>
        </w:rPr>
        <w:t>Turi turėti galimybę eksportuoti modelius į CATIA ir/ar kitas inžinerines platformas, užtikrinant suderinamumą tarp įrankių.</w:t>
      </w:r>
    </w:p>
    <w:p w14:paraId="72CA3F77" w14:textId="77777777" w:rsidR="00D9169C" w:rsidRPr="00D9169C" w:rsidRDefault="00D9169C" w:rsidP="00D9169C">
      <w:pPr>
        <w:numPr>
          <w:ilvl w:val="0"/>
          <w:numId w:val="107"/>
        </w:numPr>
        <w:spacing w:before="240" w:after="240" w:line="278" w:lineRule="auto"/>
        <w:contextualSpacing/>
        <w:jc w:val="left"/>
        <w:rPr>
          <w:rFonts w:eastAsia="Times New Roman" w:cstheme="minorHAnsi"/>
          <w:lang w:eastAsia="ja-JP"/>
        </w:rPr>
      </w:pPr>
      <w:r w:rsidRPr="00D9169C">
        <w:rPr>
          <w:rFonts w:eastAsia="Times New Roman" w:cstheme="minorHAnsi"/>
          <w:lang w:eastAsia="ja-JP"/>
        </w:rPr>
        <w:t>Palaikymas ir atnaujinimai</w:t>
      </w:r>
    </w:p>
    <w:p w14:paraId="53F1B390" w14:textId="77777777" w:rsidR="00D9169C" w:rsidRPr="00D9169C" w:rsidRDefault="00D9169C" w:rsidP="00D9169C">
      <w:pPr>
        <w:numPr>
          <w:ilvl w:val="1"/>
          <w:numId w:val="107"/>
        </w:numPr>
        <w:spacing w:before="240" w:after="240" w:line="278" w:lineRule="auto"/>
        <w:contextualSpacing/>
        <w:jc w:val="left"/>
        <w:rPr>
          <w:rFonts w:eastAsia="Times New Roman" w:cstheme="minorHAnsi"/>
          <w:lang w:eastAsia="ja-JP"/>
        </w:rPr>
      </w:pPr>
      <w:r w:rsidRPr="00D9169C">
        <w:rPr>
          <w:rFonts w:eastAsia="Times New Roman" w:cstheme="minorHAnsi"/>
          <w:lang w:eastAsia="ja-JP"/>
        </w:rPr>
        <w:t>Tiekėjas turi užtikrinti programinės įrangos palaikymą, periodinius atnaujinimus ir saugumo spragas šalinančius pataisymus.</w:t>
      </w:r>
    </w:p>
    <w:p w14:paraId="7A82748D" w14:textId="77777777" w:rsidR="00D9169C" w:rsidRPr="00D9169C" w:rsidRDefault="00D9169C" w:rsidP="00D9169C">
      <w:pPr>
        <w:numPr>
          <w:ilvl w:val="1"/>
          <w:numId w:val="107"/>
        </w:numPr>
        <w:spacing w:before="240" w:after="240" w:line="278" w:lineRule="auto"/>
        <w:contextualSpacing/>
        <w:jc w:val="left"/>
        <w:rPr>
          <w:rFonts w:eastAsia="Times New Roman" w:cstheme="minorHAnsi"/>
          <w:lang w:eastAsia="ja-JP"/>
        </w:rPr>
      </w:pPr>
      <w:r w:rsidRPr="00D9169C">
        <w:rPr>
          <w:rFonts w:eastAsia="Times New Roman" w:cstheme="minorHAnsi"/>
          <w:lang w:eastAsia="ja-JP"/>
        </w:rPr>
        <w:t>Turi būti teikiama vartotojų dokumentacija ir mokymų medžiaga (gali būti anglų kalba)</w:t>
      </w:r>
    </w:p>
    <w:p w14:paraId="79BE2BDF" w14:textId="77777777" w:rsidR="00D9169C" w:rsidRPr="00D9169C" w:rsidRDefault="00D9169C" w:rsidP="00D9169C">
      <w:pPr>
        <w:numPr>
          <w:ilvl w:val="1"/>
          <w:numId w:val="107"/>
        </w:numPr>
        <w:spacing w:before="240" w:after="240" w:line="278" w:lineRule="auto"/>
        <w:contextualSpacing/>
        <w:jc w:val="left"/>
        <w:rPr>
          <w:rFonts w:eastAsia="Times New Roman" w:cstheme="minorHAnsi"/>
          <w:lang w:eastAsia="ja-JP"/>
        </w:rPr>
      </w:pPr>
      <w:r w:rsidRPr="00D9169C">
        <w:rPr>
          <w:rFonts w:eastAsia="Times New Roman" w:cstheme="minorHAnsi"/>
          <w:lang w:eastAsia="ja-JP"/>
        </w:rPr>
        <w:t>Turi būti teikiama pagalba per oficialius palaikymo kanalus ir bendruomenės forumus.</w:t>
      </w:r>
    </w:p>
    <w:p w14:paraId="0FA60486" w14:textId="77777777" w:rsidR="00D9169C" w:rsidRPr="00D9169C" w:rsidRDefault="00D9169C" w:rsidP="00D9169C">
      <w:pPr>
        <w:spacing w:after="160" w:line="278" w:lineRule="auto"/>
        <w:ind w:firstLine="0"/>
        <w:rPr>
          <w:rFonts w:eastAsia="Times New Roman" w:cstheme="minorHAnsi"/>
          <w:b/>
          <w:bCs/>
          <w:lang w:eastAsia="ja-JP"/>
        </w:rPr>
      </w:pPr>
    </w:p>
    <w:p w14:paraId="6F083B8E" w14:textId="77777777" w:rsidR="00D9169C" w:rsidRPr="00D9169C" w:rsidRDefault="00D9169C" w:rsidP="00D9169C">
      <w:pPr>
        <w:spacing w:after="160" w:line="278" w:lineRule="auto"/>
        <w:ind w:firstLine="0"/>
        <w:rPr>
          <w:rFonts w:eastAsia="Times New Roman" w:cstheme="minorHAnsi"/>
          <w:b/>
          <w:bCs/>
          <w:lang w:val="en-US" w:eastAsia="ja-JP"/>
        </w:rPr>
      </w:pPr>
      <w:r w:rsidRPr="00D9169C">
        <w:rPr>
          <w:rFonts w:eastAsia="Times New Roman" w:cstheme="minorHAnsi"/>
          <w:b/>
          <w:bCs/>
          <w:lang w:eastAsia="ja-JP"/>
        </w:rPr>
        <w:t>Licencijų tipas</w:t>
      </w:r>
    </w:p>
    <w:p w14:paraId="29E19D3D" w14:textId="77777777" w:rsidR="00D9169C" w:rsidRPr="00D9169C" w:rsidRDefault="00D9169C" w:rsidP="00D9169C">
      <w:pPr>
        <w:spacing w:after="160" w:line="278" w:lineRule="auto"/>
        <w:ind w:firstLine="567"/>
        <w:rPr>
          <w:rFonts w:eastAsia="Times New Roman" w:cstheme="minorHAnsi"/>
          <w:lang w:eastAsia="ja-JP"/>
        </w:rPr>
      </w:pPr>
      <w:r w:rsidRPr="00D9169C">
        <w:rPr>
          <w:rFonts w:eastAsia="Times New Roman" w:cstheme="minorHAnsi"/>
          <w:lang w:eastAsia="ja-JP"/>
        </w:rPr>
        <w:t xml:space="preserve">Siūlomos Programinės įrangos licencijos turi būti nuolatinės (angl. </w:t>
      </w:r>
      <w:proofErr w:type="spellStart"/>
      <w:r w:rsidRPr="00D9169C">
        <w:rPr>
          <w:rFonts w:eastAsia="Times New Roman" w:cstheme="minorHAnsi"/>
          <w:i/>
          <w:iCs/>
          <w:lang w:eastAsia="ja-JP"/>
        </w:rPr>
        <w:t>Permanent</w:t>
      </w:r>
      <w:proofErr w:type="spellEnd"/>
      <w:r w:rsidRPr="00D9169C">
        <w:rPr>
          <w:rFonts w:eastAsia="Times New Roman" w:cstheme="minorHAnsi"/>
          <w:lang w:eastAsia="ja-JP"/>
        </w:rPr>
        <w:t>).</w:t>
      </w:r>
    </w:p>
    <w:p w14:paraId="4F5A014E" w14:textId="77777777" w:rsidR="00D9169C" w:rsidRPr="00D9169C" w:rsidRDefault="00D9169C" w:rsidP="00D9169C">
      <w:pPr>
        <w:spacing w:after="160" w:line="278" w:lineRule="auto"/>
        <w:ind w:firstLine="567"/>
        <w:rPr>
          <w:rFonts w:eastAsia="Times New Roman" w:cstheme="minorHAnsi"/>
          <w:lang w:eastAsia="ja-JP"/>
        </w:rPr>
      </w:pPr>
      <w:r w:rsidRPr="00D9169C">
        <w:rPr>
          <w:rFonts w:eastAsia="Times New Roman" w:cstheme="minorHAnsi"/>
          <w:lang w:eastAsia="ja-JP"/>
        </w:rPr>
        <w:t xml:space="preserve">Taip pat turi būti įtrauktos Programinės įrangos palaikymo paslaugos, apimančios Programinės įrangos pataisymų ir naujų versijų teikimą, gamintojo pagalbą Programinės įrangos naudojimo klausimais. Palaikymo paslaugos turi būti teikiamos ne mažiau kaip </w:t>
      </w:r>
      <w:r w:rsidRPr="00D9169C">
        <w:rPr>
          <w:rFonts w:eastAsia="Times New Roman" w:cstheme="minorHAnsi"/>
          <w:lang w:val="en-US" w:eastAsia="ja-JP"/>
        </w:rPr>
        <w:t>12 m</w:t>
      </w:r>
      <w:proofErr w:type="spellStart"/>
      <w:r w:rsidRPr="00D9169C">
        <w:rPr>
          <w:rFonts w:eastAsia="Times New Roman" w:cstheme="minorHAnsi"/>
          <w:lang w:eastAsia="ja-JP"/>
        </w:rPr>
        <w:t>ėn</w:t>
      </w:r>
      <w:proofErr w:type="spellEnd"/>
      <w:r w:rsidRPr="00D9169C">
        <w:rPr>
          <w:rFonts w:eastAsia="Times New Roman" w:cstheme="minorHAnsi"/>
          <w:lang w:eastAsia="ja-JP"/>
        </w:rPr>
        <w:t>. nuo licencijų aktyvavimo dienos.</w:t>
      </w:r>
    </w:p>
    <w:p w14:paraId="4AF0E680" w14:textId="77777777" w:rsidR="00D9169C" w:rsidRPr="00D9169C" w:rsidRDefault="00D9169C" w:rsidP="00D9169C">
      <w:pPr>
        <w:spacing w:after="160" w:line="278" w:lineRule="auto"/>
        <w:ind w:firstLine="0"/>
        <w:jc w:val="left"/>
        <w:rPr>
          <w:rFonts w:eastAsia="Times New Roman" w:cstheme="minorHAnsi"/>
          <w:lang w:eastAsia="ja-JP"/>
        </w:rPr>
      </w:pPr>
    </w:p>
    <w:p w14:paraId="34BE3CD3" w14:textId="77777777" w:rsidR="0087239E" w:rsidRPr="00D9169C" w:rsidRDefault="0087239E" w:rsidP="0087239E">
      <w:pPr>
        <w:spacing w:line="240" w:lineRule="auto"/>
        <w:ind w:firstLine="567"/>
        <w:rPr>
          <w:rFonts w:eastAsiaTheme="minorHAnsi"/>
          <w:lang w:eastAsia="en-US"/>
        </w:rPr>
      </w:pPr>
    </w:p>
    <w:bookmarkEnd w:id="32"/>
    <w:p w14:paraId="5D4CF94E" w14:textId="78A012CC" w:rsidR="00CB5907" w:rsidRPr="003277FD" w:rsidRDefault="00CB5907" w:rsidP="00F908A0">
      <w:pPr>
        <w:tabs>
          <w:tab w:val="left" w:pos="810"/>
          <w:tab w:val="left" w:pos="990"/>
        </w:tabs>
        <w:ind w:firstLine="0"/>
        <w:jc w:val="center"/>
        <w:rPr>
          <w:rFonts w:ascii="Arial" w:hAnsi="Arial" w:cs="Arial"/>
        </w:rPr>
      </w:pPr>
      <w:r w:rsidRPr="003277FD">
        <w:rPr>
          <w:rFonts w:ascii="Arial" w:hAnsi="Arial" w:cs="Arial"/>
        </w:rPr>
        <w:t>_____</w:t>
      </w:r>
      <w:r w:rsidR="00F908A0">
        <w:rPr>
          <w:rFonts w:ascii="Arial" w:hAnsi="Arial" w:cs="Arial"/>
        </w:rPr>
        <w:t>__________</w:t>
      </w:r>
      <w:r w:rsidRPr="003277FD">
        <w:rPr>
          <w:rFonts w:ascii="Arial" w:hAnsi="Arial" w:cs="Arial"/>
        </w:rPr>
        <w:t>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40C69BD" w:rsidR="00506996" w:rsidRPr="00060B51" w:rsidRDefault="00506996" w:rsidP="00506996">
      <w:pPr>
        <w:spacing w:line="240" w:lineRule="auto"/>
        <w:ind w:left="7314" w:firstLine="0"/>
        <w:rPr>
          <w:rFonts w:cstheme="minorHAnsi"/>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Pr="00060B51">
        <w:rPr>
          <w:rFonts w:cstheme="minorHAnsi"/>
        </w:rPr>
        <w:lastRenderedPageBreak/>
        <w:t xml:space="preserve">Pirkimo sąlygų </w:t>
      </w:r>
      <w:r w:rsidR="00F908A0">
        <w:rPr>
          <w:rFonts w:cstheme="minorHAnsi"/>
        </w:rPr>
        <w:t>4</w:t>
      </w:r>
      <w:r w:rsidRPr="00060B51">
        <w:rPr>
          <w:rFonts w:cstheme="minorHAnsi"/>
        </w:rPr>
        <w:t xml:space="preserve"> priedas „Pasiūlymo forma“</w:t>
      </w:r>
    </w:p>
    <w:bookmarkEnd w:id="34"/>
    <w:bookmarkEnd w:id="35"/>
    <w:bookmarkEnd w:id="36"/>
    <w:bookmarkEnd w:id="37"/>
    <w:bookmarkEnd w:id="38"/>
    <w:bookmarkEnd w:id="39"/>
    <w:p w14:paraId="02BDD29E" w14:textId="77777777" w:rsidR="00CB5907" w:rsidRPr="003277FD" w:rsidRDefault="00CB5907" w:rsidP="00CB5907">
      <w:pPr>
        <w:rPr>
          <w:rFonts w:ascii="Arial" w:hAnsi="Arial" w:cs="Arial"/>
          <w:b/>
          <w:bCs/>
          <w:smallCaps/>
          <w:sz w:val="22"/>
          <w:szCs w:val="22"/>
        </w:rPr>
      </w:pPr>
    </w:p>
    <w:p w14:paraId="133947BE" w14:textId="7F6F027C" w:rsidR="00A52BA0" w:rsidRPr="00194983" w:rsidRDefault="00A52BA0" w:rsidP="00A52BA0">
      <w:pPr>
        <w:spacing w:line="240" w:lineRule="auto"/>
        <w:jc w:val="left"/>
        <w:rPr>
          <w:rStyle w:val="normaltextrun"/>
          <w:rFonts w:cstheme="minorHAnsi"/>
          <w:color w:val="7030A0"/>
          <w:shd w:val="clear" w:color="auto" w:fill="FFFFFF"/>
        </w:rPr>
      </w:pPr>
    </w:p>
    <w:p w14:paraId="79EC2BD6" w14:textId="77777777" w:rsidR="00580AE0" w:rsidRPr="00580AE0" w:rsidRDefault="00580AE0" w:rsidP="00580AE0">
      <w:pPr>
        <w:spacing w:line="240" w:lineRule="auto"/>
        <w:ind w:firstLine="0"/>
        <w:jc w:val="center"/>
        <w:rPr>
          <w:rFonts w:cstheme="minorHAnsi"/>
        </w:rPr>
      </w:pPr>
      <w:r w:rsidRPr="00580AE0">
        <w:rPr>
          <w:rFonts w:cstheme="minorHAnsi"/>
        </w:rPr>
        <w:t>Herbas arba prekių ženklas</w:t>
      </w:r>
    </w:p>
    <w:p w14:paraId="745AA34E" w14:textId="77777777" w:rsidR="00580AE0" w:rsidRPr="00580AE0" w:rsidRDefault="00580AE0" w:rsidP="00580AE0">
      <w:pPr>
        <w:spacing w:line="240" w:lineRule="auto"/>
        <w:ind w:firstLine="0"/>
        <w:jc w:val="center"/>
        <w:rPr>
          <w:rFonts w:cstheme="minorHAnsi"/>
        </w:rPr>
      </w:pPr>
      <w:r w:rsidRPr="00580AE0">
        <w:rPr>
          <w:rFonts w:cstheme="minorHAnsi"/>
        </w:rPr>
        <w:t>(Tiekėjo pavadinimas)</w:t>
      </w:r>
    </w:p>
    <w:p w14:paraId="5437DD32" w14:textId="77777777" w:rsidR="00580AE0" w:rsidRPr="00580AE0" w:rsidRDefault="00580AE0" w:rsidP="00580AE0">
      <w:pPr>
        <w:spacing w:line="240" w:lineRule="auto"/>
        <w:ind w:firstLine="0"/>
        <w:jc w:val="center"/>
        <w:rPr>
          <w:rFonts w:cstheme="minorHAnsi"/>
        </w:rPr>
      </w:pPr>
      <w:r w:rsidRPr="00580AE0">
        <w:rPr>
          <w:rFonts w:cstheme="minorHAnsi"/>
        </w:rPr>
        <w:t>(Juridinio asmens teisinė forma, buveinė, kontaktinė informacija,  pavadinimas, juridinio asmens kodas, pridėtinės vertės mokesčio mokėtojo kodas, jei juridinis asmuo yra pridėtinės vertės mokesčio mokėtojas)</w:t>
      </w:r>
    </w:p>
    <w:p w14:paraId="7E2DBCB9" w14:textId="77777777" w:rsidR="00580AE0" w:rsidRDefault="00580AE0" w:rsidP="00580AE0">
      <w:pPr>
        <w:spacing w:line="240" w:lineRule="auto"/>
        <w:ind w:firstLine="0"/>
        <w:jc w:val="center"/>
        <w:rPr>
          <w:rFonts w:cstheme="minorHAnsi"/>
        </w:rPr>
      </w:pPr>
    </w:p>
    <w:p w14:paraId="458BDBD0" w14:textId="77777777" w:rsidR="00580AE0" w:rsidRPr="00580AE0" w:rsidRDefault="00580AE0" w:rsidP="00580AE0">
      <w:pPr>
        <w:spacing w:line="240" w:lineRule="auto"/>
        <w:ind w:firstLine="0"/>
        <w:jc w:val="center"/>
        <w:rPr>
          <w:rFonts w:cstheme="minorHAnsi"/>
        </w:rPr>
      </w:pPr>
    </w:p>
    <w:p w14:paraId="3BAE052F" w14:textId="77777777" w:rsidR="00580AE0" w:rsidRPr="00580AE0" w:rsidRDefault="00580AE0" w:rsidP="00580AE0">
      <w:pPr>
        <w:spacing w:line="240" w:lineRule="auto"/>
        <w:ind w:firstLine="0"/>
        <w:jc w:val="left"/>
        <w:rPr>
          <w:rFonts w:cstheme="minorHAnsi"/>
        </w:rPr>
      </w:pPr>
      <w:r w:rsidRPr="00580AE0">
        <w:rPr>
          <w:rFonts w:cstheme="minorHAnsi"/>
        </w:rPr>
        <w:t>Valstybės įmonei Žemė ūkio duomenų centras</w:t>
      </w:r>
    </w:p>
    <w:p w14:paraId="1E09BF35" w14:textId="77777777" w:rsidR="00580AE0" w:rsidRPr="00580AE0" w:rsidRDefault="00580AE0" w:rsidP="00580AE0">
      <w:pPr>
        <w:spacing w:line="240" w:lineRule="auto"/>
        <w:ind w:firstLine="0"/>
        <w:jc w:val="center"/>
        <w:rPr>
          <w:rFonts w:cstheme="minorHAnsi"/>
        </w:rPr>
      </w:pPr>
    </w:p>
    <w:p w14:paraId="76F913A4" w14:textId="77777777" w:rsidR="00580AE0" w:rsidRPr="00580AE0" w:rsidRDefault="00580AE0" w:rsidP="00580AE0">
      <w:pPr>
        <w:spacing w:line="240" w:lineRule="auto"/>
        <w:ind w:firstLine="0"/>
        <w:jc w:val="center"/>
        <w:rPr>
          <w:rFonts w:cstheme="minorHAnsi"/>
        </w:rPr>
      </w:pPr>
    </w:p>
    <w:p w14:paraId="3B6A162A" w14:textId="77777777" w:rsidR="005E367D" w:rsidRDefault="00580AE0" w:rsidP="00580AE0">
      <w:pPr>
        <w:spacing w:line="240" w:lineRule="auto"/>
        <w:ind w:firstLine="0"/>
        <w:jc w:val="center"/>
      </w:pPr>
      <w:r w:rsidRPr="00580AE0">
        <w:rPr>
          <w:rFonts w:cstheme="minorHAnsi"/>
          <w:b/>
        </w:rPr>
        <w:t>PASIŪLYMAS</w:t>
      </w:r>
      <w:r w:rsidR="005E367D" w:rsidRPr="005E367D">
        <w:t xml:space="preserve"> </w:t>
      </w:r>
    </w:p>
    <w:p w14:paraId="4C736E0B" w14:textId="10DB9992" w:rsidR="00580AE0" w:rsidRPr="00580AE0" w:rsidRDefault="005E367D" w:rsidP="00580AE0">
      <w:pPr>
        <w:spacing w:line="240" w:lineRule="auto"/>
        <w:ind w:firstLine="0"/>
        <w:jc w:val="center"/>
        <w:rPr>
          <w:rFonts w:cstheme="minorHAnsi"/>
          <w:b/>
        </w:rPr>
      </w:pPr>
      <w:r w:rsidRPr="005E367D">
        <w:rPr>
          <w:rFonts w:cstheme="minorHAnsi"/>
          <w:b/>
        </w:rPr>
        <w:t xml:space="preserve">DĖL </w:t>
      </w:r>
      <w:r w:rsidR="0006089E" w:rsidRPr="0006089E">
        <w:rPr>
          <w:rFonts w:cstheme="minorHAnsi"/>
          <w:b/>
          <w:bCs/>
        </w:rPr>
        <w:t>MODELIAVIMO PROGRAMINĖS ĮRANGOS LICENCIJŲ IR JŲ PALAIKYMO PASLAUGŲ</w:t>
      </w:r>
      <w:r w:rsidRPr="005E367D">
        <w:rPr>
          <w:rFonts w:cstheme="minorHAnsi"/>
          <w:b/>
        </w:rPr>
        <w:t xml:space="preserve"> PIRKIMO</w:t>
      </w:r>
    </w:p>
    <w:p w14:paraId="669E2A5C" w14:textId="77777777" w:rsidR="00580AE0" w:rsidRPr="00580AE0" w:rsidRDefault="00580AE0" w:rsidP="00580AE0">
      <w:pPr>
        <w:spacing w:line="240" w:lineRule="auto"/>
        <w:ind w:firstLine="0"/>
        <w:jc w:val="center"/>
        <w:rPr>
          <w:rFonts w:cstheme="minorHAnsi"/>
          <w:b/>
          <w:bCs/>
        </w:rPr>
      </w:pPr>
    </w:p>
    <w:p w14:paraId="5CCC08ED" w14:textId="77777777" w:rsidR="00580AE0" w:rsidRPr="00580AE0" w:rsidRDefault="00580AE0" w:rsidP="00580AE0">
      <w:pPr>
        <w:spacing w:line="240" w:lineRule="auto"/>
        <w:ind w:firstLine="0"/>
        <w:jc w:val="center"/>
        <w:rPr>
          <w:rFonts w:cstheme="minorHAnsi"/>
        </w:rPr>
      </w:pPr>
      <w:r w:rsidRPr="00580AE0">
        <w:rPr>
          <w:rFonts w:cstheme="minorHAnsi"/>
        </w:rPr>
        <w:t>___________________</w:t>
      </w:r>
    </w:p>
    <w:p w14:paraId="1A7F6675" w14:textId="77777777" w:rsidR="00580AE0" w:rsidRPr="00580AE0" w:rsidRDefault="00580AE0" w:rsidP="00580AE0">
      <w:pPr>
        <w:spacing w:line="240" w:lineRule="auto"/>
        <w:ind w:firstLine="0"/>
        <w:jc w:val="center"/>
        <w:rPr>
          <w:rFonts w:cstheme="minorHAnsi"/>
        </w:rPr>
      </w:pPr>
      <w:r w:rsidRPr="00580AE0">
        <w:rPr>
          <w:rFonts w:cstheme="minorHAnsi"/>
        </w:rPr>
        <w:t>(Data)</w:t>
      </w:r>
    </w:p>
    <w:p w14:paraId="248A61BC" w14:textId="77777777" w:rsidR="00580AE0" w:rsidRPr="00580AE0" w:rsidRDefault="00580AE0" w:rsidP="00580AE0">
      <w:pPr>
        <w:spacing w:line="240" w:lineRule="auto"/>
        <w:ind w:firstLine="0"/>
        <w:jc w:val="center"/>
        <w:rPr>
          <w:rFonts w:cstheme="minorHAnsi"/>
        </w:rPr>
      </w:pPr>
      <w:r w:rsidRPr="00580AE0">
        <w:rPr>
          <w:rFonts w:cstheme="minorHAnsi"/>
        </w:rPr>
        <w:t>____________________</w:t>
      </w:r>
    </w:p>
    <w:p w14:paraId="6BD42ADB" w14:textId="77777777" w:rsidR="00580AE0" w:rsidRPr="00580AE0" w:rsidRDefault="00580AE0" w:rsidP="00580AE0">
      <w:pPr>
        <w:spacing w:line="240" w:lineRule="auto"/>
        <w:ind w:firstLine="0"/>
        <w:jc w:val="center"/>
        <w:rPr>
          <w:rFonts w:cstheme="minorHAnsi"/>
        </w:rPr>
      </w:pPr>
      <w:r w:rsidRPr="00580AE0">
        <w:rPr>
          <w:rFonts w:cstheme="minorHAnsi"/>
        </w:rPr>
        <w:t>(Vieta)</w:t>
      </w:r>
    </w:p>
    <w:p w14:paraId="457D114A" w14:textId="77777777" w:rsidR="00580AE0" w:rsidRPr="00580AE0" w:rsidRDefault="00580AE0" w:rsidP="00580AE0">
      <w:pPr>
        <w:spacing w:line="240" w:lineRule="auto"/>
        <w:ind w:firstLine="0"/>
        <w:jc w:val="center"/>
        <w:rPr>
          <w:rFonts w:cstheme="minorHAnsi"/>
        </w:rPr>
      </w:pPr>
    </w:p>
    <w:p w14:paraId="6A0D15ED" w14:textId="77777777" w:rsidR="00580AE0" w:rsidRPr="00580AE0" w:rsidRDefault="00580AE0" w:rsidP="00580AE0">
      <w:pPr>
        <w:spacing w:line="240" w:lineRule="auto"/>
        <w:ind w:firstLine="0"/>
        <w:jc w:val="center"/>
        <w:rPr>
          <w:rFonts w:cstheme="minorHAnsi"/>
        </w:rPr>
      </w:pPr>
    </w:p>
    <w:p w14:paraId="130F2155" w14:textId="77777777" w:rsidR="00580AE0" w:rsidRPr="00580AE0" w:rsidRDefault="00580AE0" w:rsidP="00580AE0">
      <w:pPr>
        <w:numPr>
          <w:ilvl w:val="0"/>
          <w:numId w:val="57"/>
        </w:numPr>
        <w:spacing w:line="240" w:lineRule="auto"/>
        <w:jc w:val="center"/>
        <w:rPr>
          <w:rFonts w:cstheme="minorHAnsi"/>
          <w:b/>
          <w:bCs/>
        </w:rPr>
      </w:pPr>
      <w:r w:rsidRPr="00580AE0">
        <w:rPr>
          <w:rFonts w:cstheme="minorHAnsi"/>
          <w:b/>
          <w:bCs/>
        </w:rPr>
        <w:t>INFORMACIJA APIE TIEKĖJĄ</w:t>
      </w:r>
    </w:p>
    <w:p w14:paraId="467E7380" w14:textId="77777777" w:rsidR="00580AE0" w:rsidRPr="00580AE0" w:rsidRDefault="00580AE0" w:rsidP="00580AE0">
      <w:pPr>
        <w:spacing w:line="240" w:lineRule="auto"/>
        <w:ind w:firstLine="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6"/>
        <w:gridCol w:w="5130"/>
      </w:tblGrid>
      <w:tr w:rsidR="00580AE0" w:rsidRPr="00580AE0" w14:paraId="0BF30F1F"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7C21C31F" w14:textId="77777777" w:rsidR="00580AE0" w:rsidRPr="00580AE0" w:rsidRDefault="00580AE0" w:rsidP="00580AE0">
            <w:pPr>
              <w:spacing w:line="240" w:lineRule="auto"/>
              <w:ind w:firstLine="0"/>
              <w:rPr>
                <w:rFonts w:cstheme="minorHAnsi"/>
                <w:i/>
              </w:rPr>
            </w:pPr>
            <w:r w:rsidRPr="00580AE0">
              <w:rPr>
                <w:rFonts w:cstheme="minorHAnsi"/>
              </w:rPr>
              <w:t xml:space="preserve">Tiekėjo pavadinimas </w:t>
            </w:r>
            <w:r w:rsidRPr="00580AE0">
              <w:rPr>
                <w:rFonts w:cstheme="minorHAnsi"/>
                <w:i/>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3647835C" w14:textId="77777777" w:rsidR="00580AE0" w:rsidRPr="00580AE0" w:rsidRDefault="00580AE0" w:rsidP="00580AE0">
            <w:pPr>
              <w:spacing w:line="240" w:lineRule="auto"/>
              <w:ind w:firstLine="0"/>
              <w:rPr>
                <w:rFonts w:cstheme="minorHAnsi"/>
              </w:rPr>
            </w:pPr>
          </w:p>
          <w:p w14:paraId="70872714" w14:textId="77777777" w:rsidR="00580AE0" w:rsidRPr="00580AE0" w:rsidRDefault="00580AE0" w:rsidP="00580AE0">
            <w:pPr>
              <w:spacing w:line="240" w:lineRule="auto"/>
              <w:ind w:firstLine="0"/>
              <w:rPr>
                <w:rFonts w:cstheme="minorHAnsi"/>
              </w:rPr>
            </w:pPr>
          </w:p>
        </w:tc>
      </w:tr>
      <w:tr w:rsidR="00580AE0" w:rsidRPr="00580AE0" w14:paraId="1635D164"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0697DEA0" w14:textId="77777777" w:rsidR="00580AE0" w:rsidRPr="00580AE0" w:rsidRDefault="00580AE0" w:rsidP="00580AE0">
            <w:pPr>
              <w:spacing w:line="240" w:lineRule="auto"/>
              <w:ind w:firstLine="0"/>
              <w:rPr>
                <w:rFonts w:cstheme="minorHAnsi"/>
              </w:rPr>
            </w:pPr>
            <w:r w:rsidRPr="00580AE0">
              <w:rPr>
                <w:rFonts w:cstheme="minorHAnsi"/>
              </w:rPr>
              <w:t xml:space="preserve">Tiekėjo adresas </w:t>
            </w:r>
            <w:r w:rsidRPr="00580AE0">
              <w:rPr>
                <w:rFonts w:cstheme="minorHAnsi"/>
                <w:i/>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0B4442BF" w14:textId="77777777" w:rsidR="00580AE0" w:rsidRPr="00580AE0" w:rsidRDefault="00580AE0" w:rsidP="00580AE0">
            <w:pPr>
              <w:spacing w:line="240" w:lineRule="auto"/>
              <w:ind w:firstLine="0"/>
              <w:rPr>
                <w:rFonts w:cstheme="minorHAnsi"/>
              </w:rPr>
            </w:pPr>
          </w:p>
          <w:p w14:paraId="54C149B7" w14:textId="77777777" w:rsidR="00580AE0" w:rsidRPr="00580AE0" w:rsidRDefault="00580AE0" w:rsidP="00580AE0">
            <w:pPr>
              <w:spacing w:line="240" w:lineRule="auto"/>
              <w:ind w:firstLine="0"/>
              <w:rPr>
                <w:rFonts w:cstheme="minorHAnsi"/>
              </w:rPr>
            </w:pPr>
          </w:p>
        </w:tc>
      </w:tr>
      <w:tr w:rsidR="00580AE0" w:rsidRPr="00580AE0" w14:paraId="43CDA4A0" w14:textId="77777777" w:rsidTr="00E33197">
        <w:trPr>
          <w:trHeight w:val="372"/>
        </w:trPr>
        <w:tc>
          <w:tcPr>
            <w:tcW w:w="2528" w:type="pct"/>
            <w:tcBorders>
              <w:top w:val="single" w:sz="4" w:space="0" w:color="auto"/>
              <w:left w:val="single" w:sz="4" w:space="0" w:color="auto"/>
              <w:bottom w:val="single" w:sz="4" w:space="0" w:color="auto"/>
              <w:right w:val="single" w:sz="4" w:space="0" w:color="auto"/>
            </w:tcBorders>
            <w:hideMark/>
          </w:tcPr>
          <w:p w14:paraId="29AEAFFD" w14:textId="77777777" w:rsidR="00580AE0" w:rsidRPr="00580AE0" w:rsidRDefault="00580AE0" w:rsidP="00580AE0">
            <w:pPr>
              <w:spacing w:line="240" w:lineRule="auto"/>
              <w:ind w:firstLine="0"/>
              <w:rPr>
                <w:rFonts w:cstheme="minorHAnsi"/>
              </w:rPr>
            </w:pPr>
            <w:r w:rsidRPr="00580AE0">
              <w:rPr>
                <w:rFonts w:cstheme="minorHAnsi"/>
              </w:rPr>
              <w:t xml:space="preserve">Tiekėjų grupės narys, atstovaujantis arba vadovaujantis tiekėjų grupei </w:t>
            </w:r>
            <w:r w:rsidRPr="00580AE0">
              <w:rPr>
                <w:rFonts w:cstheme="minorHAnsi"/>
                <w:i/>
                <w:iCs/>
              </w:rPr>
              <w:t>(pildoma,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2DA23B67" w14:textId="77777777" w:rsidR="00580AE0" w:rsidRPr="00580AE0" w:rsidRDefault="00580AE0" w:rsidP="00580AE0">
            <w:pPr>
              <w:spacing w:line="240" w:lineRule="auto"/>
              <w:ind w:firstLine="0"/>
              <w:rPr>
                <w:rFonts w:cstheme="minorHAnsi"/>
              </w:rPr>
            </w:pPr>
          </w:p>
        </w:tc>
      </w:tr>
      <w:tr w:rsidR="00580AE0" w:rsidRPr="00580AE0" w14:paraId="77714FC3"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43316F88" w14:textId="77777777" w:rsidR="00580AE0" w:rsidRPr="00580AE0" w:rsidRDefault="00580AE0" w:rsidP="00580AE0">
            <w:pPr>
              <w:spacing w:line="240" w:lineRule="auto"/>
              <w:ind w:firstLine="0"/>
              <w:rPr>
                <w:rFonts w:cstheme="minorHAnsi"/>
              </w:rPr>
            </w:pPr>
            <w:r w:rsidRPr="00580AE0">
              <w:rPr>
                <w:rFonts w:cstheme="minorHAnsi"/>
              </w:rPr>
              <w:t>Už pasiūlymą atsakingo asmens vardas, pavardė</w:t>
            </w:r>
          </w:p>
        </w:tc>
        <w:tc>
          <w:tcPr>
            <w:tcW w:w="2472" w:type="pct"/>
            <w:tcBorders>
              <w:top w:val="single" w:sz="4" w:space="0" w:color="auto"/>
              <w:left w:val="single" w:sz="4" w:space="0" w:color="auto"/>
              <w:bottom w:val="single" w:sz="4" w:space="0" w:color="auto"/>
              <w:right w:val="single" w:sz="4" w:space="0" w:color="auto"/>
            </w:tcBorders>
          </w:tcPr>
          <w:p w14:paraId="5A909357" w14:textId="77777777" w:rsidR="00580AE0" w:rsidRPr="00580AE0" w:rsidRDefault="00580AE0" w:rsidP="00580AE0">
            <w:pPr>
              <w:spacing w:line="240" w:lineRule="auto"/>
              <w:ind w:firstLine="0"/>
              <w:rPr>
                <w:rFonts w:cstheme="minorHAnsi"/>
              </w:rPr>
            </w:pPr>
          </w:p>
        </w:tc>
      </w:tr>
      <w:tr w:rsidR="00580AE0" w:rsidRPr="00580AE0" w14:paraId="4BAFDE18"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510DDFE7" w14:textId="77777777" w:rsidR="00580AE0" w:rsidRPr="00580AE0" w:rsidRDefault="00580AE0" w:rsidP="00580AE0">
            <w:pPr>
              <w:spacing w:line="240" w:lineRule="auto"/>
              <w:ind w:firstLine="0"/>
              <w:rPr>
                <w:rFonts w:cstheme="minorHAnsi"/>
              </w:rPr>
            </w:pPr>
            <w:r w:rsidRPr="00580AE0">
              <w:rPr>
                <w:rFonts w:cstheme="minorHAnsi"/>
              </w:rPr>
              <w:t>Telefono numeris</w:t>
            </w:r>
          </w:p>
        </w:tc>
        <w:tc>
          <w:tcPr>
            <w:tcW w:w="2472" w:type="pct"/>
            <w:tcBorders>
              <w:top w:val="single" w:sz="4" w:space="0" w:color="auto"/>
              <w:left w:val="single" w:sz="4" w:space="0" w:color="auto"/>
              <w:bottom w:val="single" w:sz="4" w:space="0" w:color="auto"/>
              <w:right w:val="single" w:sz="4" w:space="0" w:color="auto"/>
            </w:tcBorders>
          </w:tcPr>
          <w:p w14:paraId="1C5388B2" w14:textId="77777777" w:rsidR="00580AE0" w:rsidRPr="00580AE0" w:rsidRDefault="00580AE0" w:rsidP="00580AE0">
            <w:pPr>
              <w:spacing w:line="240" w:lineRule="auto"/>
              <w:ind w:firstLine="0"/>
              <w:rPr>
                <w:rFonts w:cstheme="minorHAnsi"/>
              </w:rPr>
            </w:pPr>
          </w:p>
        </w:tc>
      </w:tr>
      <w:tr w:rsidR="00580AE0" w:rsidRPr="00580AE0" w14:paraId="10FC0FB8"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34E818DC" w14:textId="77777777" w:rsidR="00580AE0" w:rsidRPr="00580AE0" w:rsidRDefault="00580AE0" w:rsidP="00580AE0">
            <w:pPr>
              <w:spacing w:line="240" w:lineRule="auto"/>
              <w:ind w:firstLine="0"/>
              <w:rPr>
                <w:rFonts w:cstheme="minorHAnsi"/>
              </w:rPr>
            </w:pPr>
            <w:r w:rsidRPr="00580AE0">
              <w:rPr>
                <w:rFonts w:cstheme="minorHAnsi"/>
              </w:rPr>
              <w:t>Fakso numeris</w:t>
            </w:r>
          </w:p>
        </w:tc>
        <w:tc>
          <w:tcPr>
            <w:tcW w:w="2472" w:type="pct"/>
            <w:tcBorders>
              <w:top w:val="single" w:sz="4" w:space="0" w:color="auto"/>
              <w:left w:val="single" w:sz="4" w:space="0" w:color="auto"/>
              <w:bottom w:val="single" w:sz="4" w:space="0" w:color="auto"/>
              <w:right w:val="single" w:sz="4" w:space="0" w:color="auto"/>
            </w:tcBorders>
          </w:tcPr>
          <w:p w14:paraId="470E771B" w14:textId="77777777" w:rsidR="00580AE0" w:rsidRPr="00580AE0" w:rsidRDefault="00580AE0" w:rsidP="00580AE0">
            <w:pPr>
              <w:spacing w:line="240" w:lineRule="auto"/>
              <w:ind w:firstLine="0"/>
              <w:rPr>
                <w:rFonts w:cstheme="minorHAnsi"/>
              </w:rPr>
            </w:pPr>
          </w:p>
        </w:tc>
      </w:tr>
      <w:tr w:rsidR="00580AE0" w:rsidRPr="00580AE0" w14:paraId="6C0EC104"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30F3AF35" w14:textId="77777777" w:rsidR="00580AE0" w:rsidRPr="00580AE0" w:rsidRDefault="00580AE0" w:rsidP="00580AE0">
            <w:pPr>
              <w:spacing w:line="240" w:lineRule="auto"/>
              <w:ind w:firstLine="0"/>
              <w:rPr>
                <w:rFonts w:cstheme="minorHAnsi"/>
              </w:rPr>
            </w:pPr>
            <w:r w:rsidRPr="00580AE0">
              <w:rPr>
                <w:rFonts w:cstheme="minorHAnsi"/>
              </w:rPr>
              <w:t>El. pašto adresas</w:t>
            </w:r>
          </w:p>
        </w:tc>
        <w:tc>
          <w:tcPr>
            <w:tcW w:w="2472" w:type="pct"/>
            <w:tcBorders>
              <w:top w:val="single" w:sz="4" w:space="0" w:color="auto"/>
              <w:left w:val="single" w:sz="4" w:space="0" w:color="auto"/>
              <w:bottom w:val="single" w:sz="4" w:space="0" w:color="auto"/>
              <w:right w:val="single" w:sz="4" w:space="0" w:color="auto"/>
            </w:tcBorders>
          </w:tcPr>
          <w:p w14:paraId="0F9541EC" w14:textId="77777777" w:rsidR="00580AE0" w:rsidRPr="00580AE0" w:rsidRDefault="00580AE0" w:rsidP="00580AE0">
            <w:pPr>
              <w:spacing w:line="240" w:lineRule="auto"/>
              <w:ind w:firstLine="0"/>
              <w:rPr>
                <w:rFonts w:cstheme="minorHAnsi"/>
              </w:rPr>
            </w:pPr>
          </w:p>
        </w:tc>
      </w:tr>
    </w:tbl>
    <w:p w14:paraId="0D0F9ED5" w14:textId="77777777" w:rsidR="00580AE0" w:rsidRPr="00580AE0" w:rsidRDefault="00580AE0" w:rsidP="00580AE0">
      <w:pPr>
        <w:spacing w:line="240" w:lineRule="auto"/>
        <w:ind w:firstLine="0"/>
        <w:rPr>
          <w:rFonts w:cstheme="minorHAnsi"/>
        </w:rPr>
      </w:pPr>
    </w:p>
    <w:p w14:paraId="2B4D05E8" w14:textId="77777777" w:rsidR="00580AE0" w:rsidRPr="00580AE0" w:rsidRDefault="00580AE0" w:rsidP="00580AE0">
      <w:pPr>
        <w:numPr>
          <w:ilvl w:val="0"/>
          <w:numId w:val="60"/>
        </w:numPr>
        <w:spacing w:after="240" w:line="240" w:lineRule="auto"/>
        <w:jc w:val="center"/>
        <w:rPr>
          <w:rFonts w:cstheme="minorHAnsi"/>
          <w:b/>
        </w:rPr>
      </w:pPr>
      <w:r w:rsidRPr="00580AE0">
        <w:rPr>
          <w:rFonts w:cstheme="minorHAnsi"/>
          <w:b/>
        </w:rPr>
        <w:t>INFORMACIJA APIE PLANUOJAMUS PASITELKTI SUBTIEKĖJUS IR (AR) KITUS ŪKIO SUBJEKTUS</w:t>
      </w:r>
    </w:p>
    <w:p w14:paraId="44E8556B" w14:textId="77777777" w:rsidR="00580AE0" w:rsidRPr="00580AE0" w:rsidRDefault="00580AE0" w:rsidP="00580AE0">
      <w:pPr>
        <w:spacing w:line="240" w:lineRule="auto"/>
        <w:ind w:firstLine="0"/>
        <w:rPr>
          <w:rFonts w:cstheme="minorHAnsi"/>
        </w:rPr>
      </w:pPr>
      <w:r w:rsidRPr="00580AE0">
        <w:rPr>
          <w:rFonts w:cstheme="minorHAnsi"/>
        </w:rPr>
        <w:t xml:space="preserve">Informacija apie </w:t>
      </w:r>
      <w:r w:rsidRPr="00580AE0">
        <w:rPr>
          <w:rFonts w:cstheme="minorHAnsi"/>
          <w:b/>
          <w:bCs/>
        </w:rPr>
        <w:t>subtiekėjus</w:t>
      </w:r>
      <w:r w:rsidRPr="00580AE0">
        <w:rPr>
          <w:rFonts w:cstheme="minorHAnsi"/>
          <w:b/>
          <w:bCs/>
          <w:vertAlign w:val="superscript"/>
        </w:rPr>
        <w:footnoteReference w:id="4"/>
      </w:r>
      <w:r w:rsidRPr="00580AE0">
        <w:rPr>
          <w:rFonts w:cstheme="minorHAnsi"/>
        </w:rPr>
        <w:t xml:space="preserve">, kurie bus pasitelkiami vykdant pirkimo sutartį ir kurių pajėgumais nesiremiama </w:t>
      </w:r>
      <w:r w:rsidRPr="00580AE0">
        <w:rPr>
          <w:rFonts w:cstheme="minorHAnsi"/>
          <w:bCs/>
        </w:rPr>
        <w:t>siekiant atitikti kvalifikacijos reikalavimus</w:t>
      </w:r>
      <w:r w:rsidRPr="00580AE0">
        <w:rPr>
          <w:rFonts w:cstheme="minorHAnsi"/>
        </w:rPr>
        <w:t>:</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2908"/>
        <w:gridCol w:w="2730"/>
        <w:gridCol w:w="4499"/>
      </w:tblGrid>
      <w:tr w:rsidR="00580AE0" w:rsidRPr="00580AE0" w14:paraId="3F33F3CC" w14:textId="77777777" w:rsidTr="00E33197">
        <w:trPr>
          <w:trHeight w:val="734"/>
        </w:trPr>
        <w:tc>
          <w:tcPr>
            <w:tcW w:w="631" w:type="dxa"/>
            <w:vAlign w:val="center"/>
          </w:tcPr>
          <w:p w14:paraId="2021D64B" w14:textId="77777777" w:rsidR="00580AE0" w:rsidRPr="00580AE0" w:rsidRDefault="00580AE0" w:rsidP="00580AE0">
            <w:pPr>
              <w:spacing w:line="240" w:lineRule="auto"/>
              <w:ind w:firstLine="0"/>
              <w:rPr>
                <w:rFonts w:cstheme="minorHAnsi"/>
                <w:b/>
              </w:rPr>
            </w:pPr>
            <w:r w:rsidRPr="00580AE0">
              <w:rPr>
                <w:rFonts w:cstheme="minorHAnsi"/>
                <w:b/>
              </w:rPr>
              <w:t>Eil. Nr.</w:t>
            </w:r>
          </w:p>
        </w:tc>
        <w:tc>
          <w:tcPr>
            <w:tcW w:w="2908" w:type="dxa"/>
            <w:vAlign w:val="center"/>
          </w:tcPr>
          <w:p w14:paraId="4D26CEB7" w14:textId="77777777" w:rsidR="00580AE0" w:rsidRPr="00580AE0" w:rsidRDefault="00580AE0" w:rsidP="00580AE0">
            <w:pPr>
              <w:spacing w:line="240" w:lineRule="auto"/>
              <w:ind w:firstLine="0"/>
              <w:rPr>
                <w:rFonts w:cstheme="minorHAnsi"/>
                <w:b/>
              </w:rPr>
            </w:pPr>
            <w:r w:rsidRPr="00580AE0">
              <w:rPr>
                <w:rFonts w:cstheme="minorHAnsi"/>
                <w:b/>
              </w:rPr>
              <w:t>Pavadinimas, kodas ir adresas</w:t>
            </w:r>
          </w:p>
        </w:tc>
        <w:tc>
          <w:tcPr>
            <w:tcW w:w="2730" w:type="dxa"/>
            <w:vAlign w:val="center"/>
          </w:tcPr>
          <w:p w14:paraId="64D529A8" w14:textId="77777777" w:rsidR="00580AE0" w:rsidRPr="00580AE0" w:rsidRDefault="00580AE0" w:rsidP="00580AE0">
            <w:pPr>
              <w:spacing w:line="240" w:lineRule="auto"/>
              <w:ind w:firstLine="0"/>
              <w:rPr>
                <w:rFonts w:cstheme="minorHAnsi"/>
                <w:b/>
              </w:rPr>
            </w:pPr>
            <w:r w:rsidRPr="00580AE0">
              <w:rPr>
                <w:rFonts w:cstheme="minorHAnsi"/>
                <w:b/>
              </w:rPr>
              <w:t>Subtiekėjui perduodamos vykdyti pirkimo objekto dalies aprašymas</w:t>
            </w:r>
            <w:r w:rsidRPr="00580AE0">
              <w:rPr>
                <w:rFonts w:cstheme="minorHAnsi"/>
                <w:b/>
                <w:vertAlign w:val="superscript"/>
              </w:rPr>
              <w:footnoteReference w:id="5"/>
            </w:r>
          </w:p>
        </w:tc>
        <w:tc>
          <w:tcPr>
            <w:tcW w:w="4499" w:type="dxa"/>
            <w:vAlign w:val="center"/>
          </w:tcPr>
          <w:p w14:paraId="60ABF070" w14:textId="77777777" w:rsidR="00580AE0" w:rsidRPr="00580AE0" w:rsidRDefault="00580AE0" w:rsidP="00580AE0">
            <w:pPr>
              <w:spacing w:line="240" w:lineRule="auto"/>
              <w:ind w:firstLine="0"/>
              <w:rPr>
                <w:rFonts w:cstheme="minorHAnsi"/>
                <w:b/>
              </w:rPr>
            </w:pPr>
            <w:r w:rsidRPr="00580AE0">
              <w:rPr>
                <w:rFonts w:cstheme="minorHAnsi"/>
                <w:b/>
              </w:rPr>
              <w:t>Subtiekėjui perduodama vykdyti pirkimo objekto dalis (procentais)</w:t>
            </w:r>
          </w:p>
        </w:tc>
      </w:tr>
      <w:tr w:rsidR="00580AE0" w:rsidRPr="00580AE0" w14:paraId="5F0F0A71" w14:textId="77777777" w:rsidTr="00E33197">
        <w:trPr>
          <w:trHeight w:val="352"/>
        </w:trPr>
        <w:tc>
          <w:tcPr>
            <w:tcW w:w="631" w:type="dxa"/>
            <w:vAlign w:val="center"/>
          </w:tcPr>
          <w:p w14:paraId="471C9D4B" w14:textId="77777777" w:rsidR="00580AE0" w:rsidRPr="00580AE0" w:rsidRDefault="00580AE0" w:rsidP="00580AE0">
            <w:pPr>
              <w:spacing w:line="240" w:lineRule="auto"/>
              <w:ind w:firstLine="0"/>
              <w:rPr>
                <w:rFonts w:cstheme="minorHAnsi"/>
              </w:rPr>
            </w:pPr>
          </w:p>
        </w:tc>
        <w:tc>
          <w:tcPr>
            <w:tcW w:w="2908" w:type="dxa"/>
            <w:vAlign w:val="center"/>
          </w:tcPr>
          <w:p w14:paraId="2FCB2B53" w14:textId="77777777" w:rsidR="00580AE0" w:rsidRPr="00580AE0" w:rsidRDefault="00580AE0" w:rsidP="00580AE0">
            <w:pPr>
              <w:spacing w:line="240" w:lineRule="auto"/>
              <w:ind w:firstLine="0"/>
              <w:rPr>
                <w:rFonts w:cstheme="minorHAnsi"/>
              </w:rPr>
            </w:pPr>
          </w:p>
        </w:tc>
        <w:tc>
          <w:tcPr>
            <w:tcW w:w="2730" w:type="dxa"/>
            <w:vAlign w:val="center"/>
          </w:tcPr>
          <w:p w14:paraId="2049EA44" w14:textId="77777777" w:rsidR="00580AE0" w:rsidRPr="00580AE0" w:rsidRDefault="00580AE0" w:rsidP="00580AE0">
            <w:pPr>
              <w:spacing w:line="240" w:lineRule="auto"/>
              <w:ind w:firstLine="0"/>
              <w:rPr>
                <w:rFonts w:cstheme="minorHAnsi"/>
              </w:rPr>
            </w:pPr>
          </w:p>
        </w:tc>
        <w:tc>
          <w:tcPr>
            <w:tcW w:w="4499" w:type="dxa"/>
            <w:vAlign w:val="center"/>
          </w:tcPr>
          <w:p w14:paraId="4EAD07BF" w14:textId="77777777" w:rsidR="00580AE0" w:rsidRPr="00580AE0" w:rsidRDefault="00580AE0" w:rsidP="00580AE0">
            <w:pPr>
              <w:spacing w:line="240" w:lineRule="auto"/>
              <w:ind w:firstLine="0"/>
              <w:rPr>
                <w:rFonts w:cstheme="minorHAnsi"/>
              </w:rPr>
            </w:pPr>
          </w:p>
        </w:tc>
      </w:tr>
    </w:tbl>
    <w:p w14:paraId="5F108C02" w14:textId="77777777" w:rsidR="00580AE0" w:rsidRDefault="00580AE0" w:rsidP="00580AE0">
      <w:pPr>
        <w:spacing w:line="240" w:lineRule="auto"/>
        <w:ind w:firstLine="0"/>
        <w:rPr>
          <w:rFonts w:cstheme="minorHAnsi"/>
          <w:bCs/>
          <w:i/>
          <w:iCs/>
        </w:rPr>
      </w:pPr>
      <w:r w:rsidRPr="00580AE0">
        <w:rPr>
          <w:rFonts w:cstheme="minorHAnsi"/>
          <w:bCs/>
          <w:i/>
          <w:iCs/>
        </w:rPr>
        <w:t>Kartu su pasiūlymu pateikiama kiekvieno subtiekėjo laisvos formos deklaracija ar kitas dokumentas, patvirtinantis sutikimą dalyvauti šiame pirkime.</w:t>
      </w:r>
    </w:p>
    <w:p w14:paraId="6509DB80" w14:textId="77777777" w:rsidR="003E304C" w:rsidRDefault="003E304C" w:rsidP="00580AE0">
      <w:pPr>
        <w:spacing w:line="240" w:lineRule="auto"/>
        <w:ind w:firstLine="0"/>
        <w:rPr>
          <w:rFonts w:cstheme="minorHAnsi"/>
          <w:bCs/>
          <w:i/>
          <w:iCs/>
        </w:rPr>
      </w:pPr>
    </w:p>
    <w:p w14:paraId="3BF62120" w14:textId="77777777" w:rsidR="003E304C" w:rsidRDefault="003E304C" w:rsidP="00580AE0">
      <w:pPr>
        <w:spacing w:line="240" w:lineRule="auto"/>
        <w:ind w:firstLine="0"/>
        <w:rPr>
          <w:rFonts w:cstheme="minorHAnsi"/>
          <w:bCs/>
          <w:i/>
          <w:iCs/>
        </w:rPr>
      </w:pPr>
    </w:p>
    <w:p w14:paraId="18D80557" w14:textId="77777777" w:rsidR="00580AE0" w:rsidRPr="00580AE0" w:rsidRDefault="00580AE0" w:rsidP="00580AE0">
      <w:pPr>
        <w:numPr>
          <w:ilvl w:val="0"/>
          <w:numId w:val="58"/>
        </w:numPr>
        <w:spacing w:before="240" w:line="240" w:lineRule="auto"/>
        <w:jc w:val="center"/>
        <w:rPr>
          <w:rFonts w:cstheme="minorHAnsi"/>
          <w:b/>
        </w:rPr>
      </w:pPr>
      <w:bookmarkStart w:id="40" w:name="_Hlk162615461"/>
      <w:bookmarkStart w:id="41" w:name="_Hlk202974414"/>
      <w:r w:rsidRPr="00580AE0">
        <w:rPr>
          <w:rFonts w:cstheme="minorHAnsi"/>
          <w:b/>
        </w:rPr>
        <w:lastRenderedPageBreak/>
        <w:t>PASIŪLYMO KAINA</w:t>
      </w:r>
    </w:p>
    <w:bookmarkEnd w:id="40"/>
    <w:p w14:paraId="3251A190" w14:textId="77777777" w:rsidR="00580AE0" w:rsidRPr="00580AE0" w:rsidRDefault="00580AE0" w:rsidP="00580AE0">
      <w:pPr>
        <w:spacing w:line="240" w:lineRule="auto"/>
        <w:ind w:firstLine="0"/>
        <w:rPr>
          <w:rFonts w:cstheme="minorHAnsi"/>
        </w:rPr>
      </w:pPr>
      <w:r w:rsidRPr="00580AE0">
        <w:rPr>
          <w:rFonts w:cstheme="minorHAnsi"/>
        </w:rPr>
        <w:t>Mes siūlome:</w:t>
      </w:r>
      <w:bookmarkStart w:id="42" w:name="_Hlk163140765"/>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10"/>
        <w:gridCol w:w="8413"/>
        <w:gridCol w:w="1701"/>
      </w:tblGrid>
      <w:tr w:rsidR="00A15E75" w:rsidRPr="00487784" w14:paraId="0354EF80" w14:textId="77777777" w:rsidTr="00A15E75">
        <w:trPr>
          <w:trHeight w:val="503"/>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00AFEBAE" w14:textId="77777777" w:rsidR="00A15E75" w:rsidRPr="00487784" w:rsidRDefault="00A15E75" w:rsidP="00290BD7">
            <w:pPr>
              <w:spacing w:line="240" w:lineRule="auto"/>
              <w:ind w:firstLine="0"/>
              <w:jc w:val="center"/>
              <w:rPr>
                <w:rFonts w:cstheme="minorHAnsi"/>
                <w:b/>
                <w:bCs/>
                <w:sz w:val="22"/>
                <w:szCs w:val="22"/>
              </w:rPr>
            </w:pPr>
            <w:bookmarkStart w:id="43" w:name="_Hlk163142628"/>
            <w:bookmarkEnd w:id="42"/>
            <w:r w:rsidRPr="00487784">
              <w:rPr>
                <w:rFonts w:cstheme="minorHAnsi"/>
                <w:b/>
                <w:bCs/>
                <w:sz w:val="22"/>
                <w:szCs w:val="22"/>
              </w:rPr>
              <w:t>Eil. Nr.</w:t>
            </w:r>
          </w:p>
        </w:tc>
        <w:tc>
          <w:tcPr>
            <w:tcW w:w="8413"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3D95B37D" w14:textId="07693046" w:rsidR="00A15E75" w:rsidRPr="00487784" w:rsidRDefault="00A15E75" w:rsidP="009461C5">
            <w:pPr>
              <w:spacing w:line="240" w:lineRule="auto"/>
              <w:ind w:firstLine="0"/>
              <w:jc w:val="center"/>
              <w:rPr>
                <w:rFonts w:cstheme="minorHAnsi"/>
                <w:b/>
                <w:bCs/>
                <w:sz w:val="22"/>
                <w:szCs w:val="22"/>
              </w:rPr>
            </w:pPr>
            <w:r w:rsidRPr="00487784">
              <w:rPr>
                <w:rFonts w:cstheme="minorHAnsi"/>
                <w:b/>
                <w:bCs/>
                <w:sz w:val="22"/>
                <w:szCs w:val="22"/>
              </w:rPr>
              <w:t>Pavadinimas*</w:t>
            </w:r>
          </w:p>
        </w:tc>
        <w:tc>
          <w:tcPr>
            <w:tcW w:w="1701"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11EB1A19" w14:textId="79466381" w:rsidR="00A15E75" w:rsidRPr="00487784" w:rsidRDefault="00A15E75" w:rsidP="00580AE0">
            <w:pPr>
              <w:spacing w:line="240" w:lineRule="auto"/>
              <w:ind w:firstLine="0"/>
              <w:jc w:val="center"/>
              <w:rPr>
                <w:rFonts w:cstheme="minorHAnsi"/>
                <w:b/>
                <w:bCs/>
                <w:sz w:val="22"/>
                <w:szCs w:val="22"/>
              </w:rPr>
            </w:pPr>
            <w:r w:rsidRPr="00487784">
              <w:rPr>
                <w:rFonts w:cstheme="minorHAnsi"/>
                <w:b/>
                <w:bCs/>
                <w:sz w:val="22"/>
                <w:szCs w:val="22"/>
              </w:rPr>
              <w:t xml:space="preserve">Kaina </w:t>
            </w:r>
            <w:r>
              <w:rPr>
                <w:rFonts w:cstheme="minorHAnsi"/>
                <w:b/>
                <w:bCs/>
                <w:sz w:val="22"/>
                <w:szCs w:val="22"/>
              </w:rPr>
              <w:t>be</w:t>
            </w:r>
            <w:r w:rsidRPr="00487784">
              <w:rPr>
                <w:rFonts w:cstheme="minorHAnsi"/>
                <w:b/>
                <w:bCs/>
                <w:sz w:val="22"/>
                <w:szCs w:val="22"/>
              </w:rPr>
              <w:t xml:space="preserve"> PVM</w:t>
            </w:r>
          </w:p>
        </w:tc>
      </w:tr>
      <w:tr w:rsidR="00A15E75" w:rsidRPr="00487784" w14:paraId="42C1F357" w14:textId="77777777" w:rsidTr="00A15E75">
        <w:trPr>
          <w:trHeight w:val="145"/>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tcPr>
          <w:p w14:paraId="6C74C0BD" w14:textId="77777777" w:rsidR="00A15E75" w:rsidRPr="00487784" w:rsidRDefault="00A15E75" w:rsidP="00580AE0">
            <w:pPr>
              <w:spacing w:line="240" w:lineRule="auto"/>
              <w:ind w:firstLine="0"/>
              <w:jc w:val="center"/>
              <w:rPr>
                <w:rFonts w:cstheme="minorHAnsi"/>
                <w:sz w:val="20"/>
                <w:szCs w:val="20"/>
              </w:rPr>
            </w:pPr>
            <w:r w:rsidRPr="00487784">
              <w:rPr>
                <w:rFonts w:cstheme="minorHAnsi"/>
                <w:i/>
                <w:iCs/>
                <w:sz w:val="20"/>
                <w:szCs w:val="20"/>
              </w:rPr>
              <w:t>1</w:t>
            </w:r>
          </w:p>
        </w:tc>
        <w:tc>
          <w:tcPr>
            <w:tcW w:w="8413"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0D25BC9E" w14:textId="79D57A1B" w:rsidR="00A15E75" w:rsidRPr="00487784" w:rsidRDefault="00A15E75" w:rsidP="009461C5">
            <w:pPr>
              <w:spacing w:line="240" w:lineRule="auto"/>
              <w:ind w:firstLine="0"/>
              <w:jc w:val="center"/>
              <w:rPr>
                <w:rFonts w:cstheme="minorHAnsi"/>
                <w:sz w:val="20"/>
                <w:szCs w:val="20"/>
              </w:rPr>
            </w:pPr>
            <w:r w:rsidRPr="00487784">
              <w:rPr>
                <w:rFonts w:cstheme="minorHAnsi"/>
                <w:i/>
                <w:iCs/>
                <w:sz w:val="20"/>
                <w:szCs w:val="20"/>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51764F02" w14:textId="2ECAC8BA" w:rsidR="00A15E75" w:rsidRPr="00487784" w:rsidRDefault="00A15E75" w:rsidP="00580AE0">
            <w:pPr>
              <w:spacing w:line="240" w:lineRule="auto"/>
              <w:ind w:firstLine="0"/>
              <w:jc w:val="center"/>
              <w:rPr>
                <w:rFonts w:cstheme="minorHAnsi"/>
                <w:sz w:val="20"/>
                <w:szCs w:val="20"/>
                <w:lang w:val="en-US"/>
              </w:rPr>
            </w:pPr>
            <w:r w:rsidRPr="00487784">
              <w:rPr>
                <w:rFonts w:cstheme="minorHAnsi"/>
                <w:i/>
                <w:iCs/>
                <w:sz w:val="20"/>
                <w:szCs w:val="20"/>
                <w:lang w:val="en-US"/>
              </w:rPr>
              <w:t>3</w:t>
            </w:r>
          </w:p>
        </w:tc>
      </w:tr>
      <w:tr w:rsidR="00A15E75" w:rsidRPr="00487784" w14:paraId="048B22DA" w14:textId="77777777" w:rsidTr="00A15E75">
        <w:trPr>
          <w:trHeight w:val="525"/>
        </w:trPr>
        <w:tc>
          <w:tcPr>
            <w:tcW w:w="510" w:type="dxa"/>
            <w:tcBorders>
              <w:top w:val="single" w:sz="6" w:space="0" w:color="auto"/>
              <w:left w:val="single" w:sz="6" w:space="0" w:color="auto"/>
              <w:bottom w:val="single" w:sz="6" w:space="0" w:color="auto"/>
              <w:right w:val="single" w:sz="6" w:space="0" w:color="auto"/>
            </w:tcBorders>
            <w:tcMar>
              <w:left w:w="15" w:type="dxa"/>
              <w:right w:w="15" w:type="dxa"/>
            </w:tcMar>
          </w:tcPr>
          <w:p w14:paraId="25A134DD" w14:textId="77777777" w:rsidR="00A15E75" w:rsidRPr="00487784" w:rsidRDefault="00A15E75" w:rsidP="00CF0B53">
            <w:pPr>
              <w:spacing w:line="240" w:lineRule="auto"/>
              <w:ind w:firstLine="0"/>
              <w:jc w:val="center"/>
              <w:rPr>
                <w:rFonts w:cstheme="minorHAnsi"/>
                <w:sz w:val="22"/>
                <w:szCs w:val="22"/>
              </w:rPr>
            </w:pPr>
            <w:r w:rsidRPr="00487784">
              <w:rPr>
                <w:rFonts w:cstheme="minorHAnsi"/>
                <w:sz w:val="22"/>
                <w:szCs w:val="22"/>
              </w:rPr>
              <w:t>1.</w:t>
            </w:r>
          </w:p>
        </w:tc>
        <w:tc>
          <w:tcPr>
            <w:tcW w:w="8413" w:type="dxa"/>
            <w:tcBorders>
              <w:top w:val="single" w:sz="4" w:space="0" w:color="auto"/>
              <w:left w:val="single" w:sz="4" w:space="0" w:color="auto"/>
              <w:bottom w:val="single" w:sz="4" w:space="0" w:color="auto"/>
              <w:right w:val="single" w:sz="4" w:space="0" w:color="auto"/>
            </w:tcBorders>
            <w:tcMar>
              <w:left w:w="15" w:type="dxa"/>
              <w:right w:w="15" w:type="dxa"/>
            </w:tcMar>
          </w:tcPr>
          <w:p w14:paraId="19E1AC04" w14:textId="672132A4" w:rsidR="00A15E75" w:rsidRPr="0006089E" w:rsidRDefault="0006089E" w:rsidP="00487784">
            <w:pPr>
              <w:spacing w:line="240" w:lineRule="auto"/>
              <w:ind w:firstLine="0"/>
              <w:jc w:val="center"/>
              <w:rPr>
                <w:rFonts w:cstheme="minorHAnsi"/>
                <w:sz w:val="22"/>
                <w:szCs w:val="22"/>
              </w:rPr>
            </w:pPr>
            <w:r>
              <w:rPr>
                <w:rFonts w:cstheme="minorHAnsi"/>
                <w:sz w:val="22"/>
                <w:szCs w:val="22"/>
              </w:rPr>
              <w:t>M</w:t>
            </w:r>
            <w:r w:rsidRPr="0006089E">
              <w:rPr>
                <w:rFonts w:cstheme="minorHAnsi"/>
                <w:sz w:val="22"/>
                <w:szCs w:val="22"/>
              </w:rPr>
              <w:t>odeliavimo programinės įrangos licencij</w:t>
            </w:r>
            <w:r>
              <w:rPr>
                <w:rFonts w:cstheme="minorHAnsi"/>
                <w:sz w:val="22"/>
                <w:szCs w:val="22"/>
              </w:rPr>
              <w:t>os</w:t>
            </w:r>
            <w:r w:rsidRPr="0006089E">
              <w:rPr>
                <w:rFonts w:cstheme="minorHAnsi"/>
                <w:sz w:val="22"/>
                <w:szCs w:val="22"/>
              </w:rPr>
              <w:t xml:space="preserve"> ir jų palaikymo paslaug</w:t>
            </w:r>
            <w:r>
              <w:rPr>
                <w:rFonts w:cstheme="minorHAnsi"/>
                <w:sz w:val="22"/>
                <w:szCs w:val="22"/>
              </w:rPr>
              <w:t>os</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29BE4C8A" w14:textId="77777777" w:rsidR="00A15E75" w:rsidRPr="00487784" w:rsidRDefault="00A15E75" w:rsidP="00CF0B53">
            <w:pPr>
              <w:spacing w:line="240" w:lineRule="auto"/>
              <w:ind w:firstLine="0"/>
              <w:rPr>
                <w:rFonts w:cstheme="minorHAnsi"/>
                <w:b/>
                <w:bCs/>
                <w:sz w:val="22"/>
                <w:szCs w:val="22"/>
              </w:rPr>
            </w:pPr>
          </w:p>
        </w:tc>
      </w:tr>
      <w:tr w:rsidR="00580AE0" w:rsidRPr="00487784" w14:paraId="38748F48" w14:textId="77777777" w:rsidTr="003E304C">
        <w:trPr>
          <w:trHeight w:val="300"/>
        </w:trPr>
        <w:tc>
          <w:tcPr>
            <w:tcW w:w="8923" w:type="dxa"/>
            <w:gridSpan w:val="2"/>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7BD9E4A2" w14:textId="77777777" w:rsidR="00580AE0" w:rsidRPr="00487784" w:rsidRDefault="00580AE0" w:rsidP="00A15E75">
            <w:pPr>
              <w:spacing w:line="240" w:lineRule="auto"/>
              <w:ind w:right="121" w:firstLine="0"/>
              <w:jc w:val="right"/>
              <w:rPr>
                <w:rFonts w:cstheme="minorHAnsi"/>
                <w:b/>
                <w:bCs/>
                <w:sz w:val="22"/>
                <w:szCs w:val="22"/>
              </w:rPr>
            </w:pPr>
            <w:r w:rsidRPr="00487784">
              <w:rPr>
                <w:rFonts w:cstheme="minorHAnsi"/>
                <w:b/>
                <w:bCs/>
                <w:sz w:val="22"/>
                <w:szCs w:val="22"/>
              </w:rPr>
              <w:t>PVM (21 %) suma</w:t>
            </w:r>
            <w:r w:rsidRPr="00487784">
              <w:rPr>
                <w:rFonts w:cstheme="minorHAnsi"/>
                <w:b/>
                <w:bCs/>
                <w:sz w:val="22"/>
                <w:szCs w:val="22"/>
                <w:vertAlign w:val="superscript"/>
              </w:rPr>
              <w:footnoteReference w:id="6"/>
            </w:r>
            <w:r w:rsidRPr="00487784">
              <w:rPr>
                <w:rFonts w:cstheme="minorHAnsi"/>
                <w:b/>
                <w:bCs/>
                <w:sz w:val="22"/>
                <w:szCs w:val="22"/>
              </w:rPr>
              <w:t>:</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7125211F" w14:textId="77777777" w:rsidR="00580AE0" w:rsidRPr="00487784" w:rsidRDefault="00580AE0" w:rsidP="00580AE0">
            <w:pPr>
              <w:spacing w:line="240" w:lineRule="auto"/>
              <w:ind w:firstLine="0"/>
              <w:rPr>
                <w:rFonts w:cstheme="minorHAnsi"/>
                <w:b/>
                <w:bCs/>
                <w:sz w:val="22"/>
                <w:szCs w:val="22"/>
              </w:rPr>
            </w:pPr>
          </w:p>
        </w:tc>
      </w:tr>
      <w:tr w:rsidR="00580AE0" w:rsidRPr="00487784" w14:paraId="2D6C95E9" w14:textId="77777777" w:rsidTr="003E304C">
        <w:trPr>
          <w:trHeight w:val="300"/>
        </w:trPr>
        <w:tc>
          <w:tcPr>
            <w:tcW w:w="8923" w:type="dxa"/>
            <w:gridSpan w:val="2"/>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6AA9A215" w14:textId="61147A5F" w:rsidR="00580AE0" w:rsidRPr="00487784" w:rsidRDefault="00580AE0" w:rsidP="00A15E75">
            <w:pPr>
              <w:spacing w:line="240" w:lineRule="auto"/>
              <w:ind w:right="121" w:firstLine="0"/>
              <w:jc w:val="right"/>
              <w:rPr>
                <w:rFonts w:cstheme="minorHAnsi"/>
                <w:b/>
                <w:bCs/>
                <w:sz w:val="22"/>
                <w:szCs w:val="22"/>
              </w:rPr>
            </w:pPr>
            <w:r w:rsidRPr="00487784">
              <w:rPr>
                <w:rFonts w:cstheme="minorHAnsi"/>
                <w:b/>
                <w:bCs/>
                <w:sz w:val="22"/>
                <w:szCs w:val="22"/>
              </w:rPr>
              <w:t xml:space="preserve">Bendra pasiūlymo </w:t>
            </w:r>
            <w:r w:rsidR="00CF0B53" w:rsidRPr="00487784">
              <w:rPr>
                <w:rFonts w:cstheme="minorHAnsi"/>
                <w:b/>
                <w:bCs/>
                <w:sz w:val="22"/>
                <w:szCs w:val="22"/>
              </w:rPr>
              <w:t xml:space="preserve">palyginamoji </w:t>
            </w:r>
            <w:r w:rsidRPr="00487784">
              <w:rPr>
                <w:rFonts w:cstheme="minorHAnsi"/>
                <w:b/>
                <w:bCs/>
                <w:sz w:val="22"/>
                <w:szCs w:val="22"/>
              </w:rPr>
              <w:t>kaina, Eur su PVM:</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5" w:type="dxa"/>
              <w:right w:w="15" w:type="dxa"/>
            </w:tcMar>
            <w:vAlign w:val="center"/>
          </w:tcPr>
          <w:p w14:paraId="08BBF32C" w14:textId="77777777" w:rsidR="00580AE0" w:rsidRPr="00487784" w:rsidRDefault="00580AE0" w:rsidP="00580AE0">
            <w:pPr>
              <w:spacing w:line="240" w:lineRule="auto"/>
              <w:ind w:firstLine="0"/>
              <w:rPr>
                <w:rFonts w:cstheme="minorHAnsi"/>
                <w:b/>
                <w:bCs/>
                <w:sz w:val="22"/>
                <w:szCs w:val="22"/>
              </w:rPr>
            </w:pPr>
          </w:p>
        </w:tc>
      </w:tr>
    </w:tbl>
    <w:p w14:paraId="14DF2B69" w14:textId="6DDC5E58" w:rsidR="006045CF" w:rsidRDefault="00580AE0" w:rsidP="00580AE0">
      <w:pPr>
        <w:spacing w:line="240" w:lineRule="auto"/>
        <w:ind w:firstLine="0"/>
        <w:rPr>
          <w:rFonts w:cstheme="minorHAnsi"/>
        </w:rPr>
      </w:pPr>
      <w:r w:rsidRPr="00580AE0">
        <w:rPr>
          <w:rFonts w:cstheme="minorHAnsi"/>
          <w:b/>
          <w:bCs/>
        </w:rPr>
        <w:t>Pastaba:</w:t>
      </w:r>
      <w:r w:rsidRPr="00580AE0">
        <w:rPr>
          <w:rFonts w:cstheme="minorHAnsi"/>
        </w:rPr>
        <w:t xml:space="preserve"> </w:t>
      </w:r>
      <w:r w:rsidR="00A15E75">
        <w:rPr>
          <w:rFonts w:cstheme="minorHAnsi"/>
        </w:rPr>
        <w:t>Kaina ir</w:t>
      </w:r>
      <w:r w:rsidRPr="00580AE0">
        <w:rPr>
          <w:rFonts w:cstheme="minorHAnsi"/>
        </w:rPr>
        <w:t xml:space="preserve"> galutinė sum</w:t>
      </w:r>
      <w:r w:rsidR="00A15E75">
        <w:rPr>
          <w:rFonts w:cstheme="minorHAnsi"/>
        </w:rPr>
        <w:t>a</w:t>
      </w:r>
      <w:r w:rsidRPr="00580AE0">
        <w:rPr>
          <w:rFonts w:cstheme="minorHAnsi"/>
        </w:rPr>
        <w:t xml:space="preserve"> nurodom</w:t>
      </w:r>
      <w:r w:rsidR="00A15E75">
        <w:rPr>
          <w:rFonts w:cstheme="minorHAnsi"/>
        </w:rPr>
        <w:t>a</w:t>
      </w:r>
      <w:r w:rsidRPr="00580AE0">
        <w:rPr>
          <w:rFonts w:cstheme="minorHAnsi"/>
        </w:rPr>
        <w:t xml:space="preserve"> dviejų skaičių po kablelio tikslumu.</w:t>
      </w:r>
    </w:p>
    <w:p w14:paraId="76F5288F" w14:textId="3C873EEB" w:rsidR="00487784" w:rsidRPr="00A15E75" w:rsidRDefault="006045CF" w:rsidP="00A15E75">
      <w:pPr>
        <w:spacing w:line="240" w:lineRule="auto"/>
        <w:ind w:firstLine="0"/>
        <w:rPr>
          <w:rFonts w:cstheme="minorHAnsi"/>
        </w:rPr>
      </w:pPr>
      <w:r w:rsidRPr="006045CF">
        <w:rPr>
          <w:rFonts w:cstheme="minorHAnsi"/>
        </w:rPr>
        <w:t>Skaičiuojant pasiūlymo kainą turi būti atsižvelgta į visus pirkimo dokumentų reikalavimus. Į nurodytą kainą turi įeiti visos išlaidos ir visi mokesčiai, susiję su paslaugų teikimu.</w:t>
      </w:r>
      <w:bookmarkEnd w:id="41"/>
      <w:bookmarkEnd w:id="43"/>
    </w:p>
    <w:p w14:paraId="37AC794B" w14:textId="77777777" w:rsidR="00E32200" w:rsidRPr="00580AE0" w:rsidRDefault="00E32200" w:rsidP="00580AE0">
      <w:pPr>
        <w:spacing w:line="240" w:lineRule="auto"/>
        <w:ind w:firstLine="0"/>
        <w:rPr>
          <w:rFonts w:cstheme="minorHAnsi"/>
          <w:b/>
        </w:rPr>
      </w:pPr>
    </w:p>
    <w:p w14:paraId="62B0B13B" w14:textId="77777777" w:rsidR="00580AE0" w:rsidRPr="00580AE0" w:rsidRDefault="00580AE0" w:rsidP="00580AE0">
      <w:pPr>
        <w:spacing w:after="240" w:line="240" w:lineRule="auto"/>
        <w:ind w:firstLine="0"/>
        <w:jc w:val="center"/>
        <w:rPr>
          <w:rFonts w:cstheme="minorHAnsi"/>
          <w:b/>
        </w:rPr>
      </w:pPr>
      <w:r w:rsidRPr="00580AE0">
        <w:rPr>
          <w:rFonts w:cstheme="minorHAnsi"/>
          <w:b/>
        </w:rPr>
        <w:t>4. KITA INFORMACIJA</w:t>
      </w:r>
    </w:p>
    <w:p w14:paraId="0056389A" w14:textId="77777777" w:rsidR="0061593E" w:rsidRPr="00C21A51" w:rsidRDefault="0061593E" w:rsidP="0061593E">
      <w:pPr>
        <w:spacing w:line="240" w:lineRule="auto"/>
        <w:ind w:firstLine="567"/>
        <w:rPr>
          <w:rFonts w:cstheme="minorHAnsi"/>
        </w:rPr>
      </w:pPr>
      <w:bookmarkStart w:id="44" w:name="_Hlk193882525"/>
      <w:r w:rsidRPr="00C21A51">
        <w:rPr>
          <w:rFonts w:cstheme="minorHAnsi"/>
        </w:rPr>
        <w:t>4.1. Patvirtinimas dėl Lietuvos Respublikos viešųjų pirkimų įstatymo 46 straipsnio 2¹ dalyje numatyto pašalinimo pagrindo nebuvimo:</w:t>
      </w:r>
    </w:p>
    <w:tbl>
      <w:tblPr>
        <w:tblW w:w="1062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6095"/>
        <w:gridCol w:w="3828"/>
      </w:tblGrid>
      <w:tr w:rsidR="0061593E" w:rsidRPr="00C21A51" w14:paraId="3617ABA6" w14:textId="77777777" w:rsidTr="00B163F8">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06C62246" w14:textId="77777777" w:rsidR="0061593E" w:rsidRPr="00C21A51" w:rsidRDefault="0061593E" w:rsidP="00B163F8">
            <w:pPr>
              <w:spacing w:line="240" w:lineRule="auto"/>
              <w:ind w:firstLine="0"/>
              <w:jc w:val="center"/>
              <w:rPr>
                <w:rFonts w:cstheme="minorHAnsi"/>
                <w:b/>
                <w:bCs/>
              </w:rPr>
            </w:pPr>
            <w:r w:rsidRPr="00C21A51">
              <w:rPr>
                <w:rFonts w:cstheme="minorHAnsi"/>
                <w:b/>
                <w:bCs/>
              </w:rPr>
              <w:t>Eil. Nr.</w:t>
            </w:r>
          </w:p>
        </w:tc>
        <w:tc>
          <w:tcPr>
            <w:tcW w:w="6095" w:type="dxa"/>
            <w:tcBorders>
              <w:top w:val="single" w:sz="6" w:space="0" w:color="000000"/>
              <w:left w:val="single" w:sz="6" w:space="0" w:color="000000"/>
              <w:bottom w:val="single" w:sz="6" w:space="0" w:color="000000"/>
              <w:right w:val="single" w:sz="6" w:space="0" w:color="000000"/>
            </w:tcBorders>
            <w:vAlign w:val="center"/>
            <w:hideMark/>
          </w:tcPr>
          <w:p w14:paraId="7A1D7EFD" w14:textId="77777777" w:rsidR="0061593E" w:rsidRPr="00C21A51" w:rsidRDefault="0061593E" w:rsidP="00B163F8">
            <w:pPr>
              <w:spacing w:line="240" w:lineRule="auto"/>
              <w:ind w:left="146" w:right="132" w:firstLine="0"/>
              <w:rPr>
                <w:rFonts w:cstheme="minorHAnsi"/>
                <w:b/>
                <w:bCs/>
              </w:rPr>
            </w:pPr>
            <w:r w:rsidRPr="00C21A51">
              <w:rPr>
                <w:rFonts w:cstheme="minorHAnsi"/>
                <w:b/>
                <w:bCs/>
              </w:rPr>
              <w:t>Tiekėjo pašalinimo pagrindai </w:t>
            </w:r>
          </w:p>
        </w:tc>
        <w:tc>
          <w:tcPr>
            <w:tcW w:w="3828" w:type="dxa"/>
            <w:tcBorders>
              <w:top w:val="single" w:sz="6" w:space="0" w:color="000000"/>
              <w:left w:val="single" w:sz="6" w:space="0" w:color="000000"/>
              <w:bottom w:val="single" w:sz="6" w:space="0" w:color="000000"/>
              <w:right w:val="single" w:sz="6" w:space="0" w:color="000000"/>
            </w:tcBorders>
            <w:vAlign w:val="center"/>
            <w:hideMark/>
          </w:tcPr>
          <w:p w14:paraId="589DBAE4" w14:textId="77777777" w:rsidR="0061593E" w:rsidRPr="00C21A51" w:rsidRDefault="0061593E" w:rsidP="00B163F8">
            <w:pPr>
              <w:spacing w:line="240" w:lineRule="auto"/>
              <w:ind w:left="137" w:right="131" w:firstLine="0"/>
              <w:rPr>
                <w:rFonts w:cstheme="minorHAnsi"/>
                <w:b/>
                <w:bCs/>
              </w:rPr>
            </w:pPr>
            <w:r w:rsidRPr="00C21A51">
              <w:rPr>
                <w:rFonts w:cstheme="minorHAnsi"/>
                <w:b/>
                <w:bCs/>
              </w:rPr>
              <w:t>Pašalinimo pagrindų nebuvimą įrodantys dokumentai </w:t>
            </w:r>
          </w:p>
        </w:tc>
      </w:tr>
      <w:tr w:rsidR="0061593E" w:rsidRPr="00C21A51" w14:paraId="630370E6" w14:textId="77777777" w:rsidTr="00B163F8">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4520CB95" w14:textId="77777777" w:rsidR="0061593E" w:rsidRPr="00C21A51" w:rsidRDefault="0061593E" w:rsidP="00B163F8">
            <w:pPr>
              <w:spacing w:line="240" w:lineRule="auto"/>
              <w:ind w:firstLine="0"/>
              <w:jc w:val="center"/>
              <w:rPr>
                <w:rFonts w:cstheme="minorHAnsi"/>
              </w:rPr>
            </w:pPr>
            <w:r w:rsidRPr="00C21A51">
              <w:rPr>
                <w:rFonts w:cstheme="minorHAnsi"/>
              </w:rPr>
              <w:t>1.</w:t>
            </w:r>
          </w:p>
        </w:tc>
        <w:tc>
          <w:tcPr>
            <w:tcW w:w="6095" w:type="dxa"/>
            <w:tcBorders>
              <w:top w:val="single" w:sz="6" w:space="0" w:color="000000"/>
              <w:left w:val="single" w:sz="6" w:space="0" w:color="000000"/>
              <w:bottom w:val="single" w:sz="6" w:space="0" w:color="000000"/>
              <w:right w:val="single" w:sz="6" w:space="0" w:color="000000"/>
            </w:tcBorders>
            <w:hideMark/>
          </w:tcPr>
          <w:p w14:paraId="162EE986" w14:textId="77777777" w:rsidR="0061593E" w:rsidRPr="00C21A51" w:rsidRDefault="0061593E" w:rsidP="00B163F8">
            <w:pPr>
              <w:spacing w:line="240" w:lineRule="auto"/>
              <w:ind w:left="146" w:right="132" w:firstLine="0"/>
              <w:rPr>
                <w:rFonts w:cstheme="minorHAnsi"/>
                <w:bCs/>
              </w:rPr>
            </w:pPr>
            <w:r w:rsidRPr="00C21A51">
              <w:rPr>
                <w:rFonts w:cstheme="minorHAnsi"/>
              </w:rPr>
              <w:t>Tiekėjas turi VPĮ 46 straipsnio 2¹ dalyje nurodytą pašalinimo pagrindą, t. y. tiekėjas yra neatlikęs jam paskirtos baudžiamojo poveikio priemonės – uždraudimo juridiniam asmeniui dalyvauti viešuosiuose pirkimuose. </w:t>
            </w:r>
          </w:p>
          <w:p w14:paraId="20C17DB8" w14:textId="77777777" w:rsidR="0061593E" w:rsidRPr="00C21A51" w:rsidRDefault="0061593E" w:rsidP="00B163F8">
            <w:pPr>
              <w:spacing w:line="240" w:lineRule="auto"/>
              <w:ind w:left="146" w:right="132" w:firstLine="0"/>
              <w:rPr>
                <w:rFonts w:cstheme="minorHAnsi"/>
                <w:b/>
              </w:rPr>
            </w:pPr>
            <w:r w:rsidRPr="00C21A51">
              <w:rPr>
                <w:rFonts w:cstheme="minorHAnsi"/>
                <w:b/>
              </w:rPr>
              <w:t xml:space="preserve">Taip, turi  </w:t>
            </w:r>
            <w:sdt>
              <w:sdtPr>
                <w:rPr>
                  <w:rFonts w:cstheme="minorHAnsi"/>
                  <w:b/>
                </w:rPr>
                <w:id w:val="-710332596"/>
                <w14:checkbox>
                  <w14:checked w14:val="0"/>
                  <w14:checkedState w14:val="2612" w14:font="MS Gothic"/>
                  <w14:uncheckedState w14:val="2610" w14:font="MS Gothic"/>
                </w14:checkbox>
              </w:sdtPr>
              <w:sdtContent>
                <w:r w:rsidRPr="00C21A51">
                  <w:rPr>
                    <w:rFonts w:ascii="Segoe UI Symbol" w:hAnsi="Segoe UI Symbol" w:cs="Segoe UI Symbol"/>
                    <w:b/>
                  </w:rPr>
                  <w:t>☐</w:t>
                </w:r>
              </w:sdtContent>
            </w:sdt>
          </w:p>
          <w:p w14:paraId="3A00AC9F" w14:textId="77777777" w:rsidR="0061593E" w:rsidRPr="00C21A51" w:rsidRDefault="0061593E" w:rsidP="00B163F8">
            <w:pPr>
              <w:spacing w:line="240" w:lineRule="auto"/>
              <w:ind w:left="146" w:right="132" w:firstLine="0"/>
              <w:rPr>
                <w:rFonts w:cstheme="minorHAnsi"/>
              </w:rPr>
            </w:pPr>
            <w:r w:rsidRPr="00C21A51">
              <w:rPr>
                <w:rFonts w:cstheme="minorHAnsi"/>
                <w:b/>
              </w:rPr>
              <w:t xml:space="preserve">Ne, neturi     </w:t>
            </w:r>
            <w:sdt>
              <w:sdtPr>
                <w:rPr>
                  <w:rFonts w:cstheme="minorHAnsi"/>
                  <w:b/>
                </w:rPr>
                <w:id w:val="-755131443"/>
                <w14:checkbox>
                  <w14:checked w14:val="0"/>
                  <w14:checkedState w14:val="2612" w14:font="MS Gothic"/>
                  <w14:uncheckedState w14:val="2610" w14:font="MS Gothic"/>
                </w14:checkbox>
              </w:sdtPr>
              <w:sdtContent>
                <w:r w:rsidRPr="00C21A51">
                  <w:rPr>
                    <w:rFonts w:ascii="Segoe UI Symbol" w:hAnsi="Segoe UI Symbol" w:cs="Segoe UI Symbol"/>
                    <w:b/>
                  </w:rPr>
                  <w:t>☐</w:t>
                </w:r>
              </w:sdtContent>
            </w:sdt>
          </w:p>
        </w:tc>
        <w:tc>
          <w:tcPr>
            <w:tcW w:w="3828" w:type="dxa"/>
            <w:tcBorders>
              <w:top w:val="single" w:sz="6" w:space="0" w:color="000000"/>
              <w:left w:val="single" w:sz="6" w:space="0" w:color="000000"/>
              <w:bottom w:val="single" w:sz="6" w:space="0" w:color="000000"/>
              <w:right w:val="single" w:sz="6" w:space="0" w:color="000000"/>
            </w:tcBorders>
            <w:hideMark/>
          </w:tcPr>
          <w:p w14:paraId="46EB331E" w14:textId="77777777" w:rsidR="0061593E" w:rsidRPr="00C21A51" w:rsidRDefault="0061593E" w:rsidP="00B163F8">
            <w:pPr>
              <w:spacing w:line="240" w:lineRule="auto"/>
              <w:ind w:left="137" w:right="131" w:firstLine="0"/>
              <w:rPr>
                <w:rFonts w:cstheme="minorHAnsi"/>
              </w:rPr>
            </w:pPr>
            <w:r w:rsidRPr="00C21A51">
              <w:rPr>
                <w:rFonts w:cstheme="minorHAnsi"/>
              </w:rPr>
              <w:t>Iš Lietuvoje įsteigtų subjektų įrodančių dokumentų nereikalaujama.  </w:t>
            </w:r>
          </w:p>
          <w:p w14:paraId="4814DA31" w14:textId="77777777" w:rsidR="0061593E" w:rsidRPr="00C21A51" w:rsidRDefault="0061593E" w:rsidP="00B163F8">
            <w:pPr>
              <w:spacing w:line="240" w:lineRule="auto"/>
              <w:ind w:left="137" w:right="131" w:firstLine="0"/>
              <w:rPr>
                <w:rFonts w:cstheme="minorHAnsi"/>
              </w:rPr>
            </w:pPr>
            <w:r w:rsidRPr="00C21A51">
              <w:rPr>
                <w:rFonts w:cstheme="minorHAnsi"/>
              </w:rPr>
              <w:t>(</w:t>
            </w:r>
            <w:r w:rsidRPr="00C21A51">
              <w:rPr>
                <w:rFonts w:cstheme="minorHAnsi"/>
                <w:i/>
                <w:iCs/>
              </w:rPr>
              <w:t>Tiekėjas pažymi pasiūlymo formoje</w:t>
            </w:r>
            <w:r w:rsidRPr="00C21A51">
              <w:rPr>
                <w:rFonts w:cstheme="minorHAnsi"/>
              </w:rPr>
              <w:t>)</w:t>
            </w:r>
          </w:p>
        </w:tc>
      </w:tr>
      <w:bookmarkEnd w:id="44"/>
    </w:tbl>
    <w:p w14:paraId="160F255D" w14:textId="77777777" w:rsidR="0061593E" w:rsidRPr="00C21A51" w:rsidRDefault="0061593E" w:rsidP="0061593E">
      <w:pPr>
        <w:spacing w:line="240" w:lineRule="auto"/>
        <w:ind w:firstLine="0"/>
        <w:rPr>
          <w:rFonts w:cstheme="minorHAnsi"/>
        </w:rPr>
      </w:pPr>
    </w:p>
    <w:p w14:paraId="2F8C0E02" w14:textId="6DD3D8CF" w:rsidR="00580AE0" w:rsidRPr="00580AE0" w:rsidRDefault="0061593E" w:rsidP="0061593E">
      <w:pPr>
        <w:spacing w:line="240" w:lineRule="auto"/>
        <w:ind w:firstLine="567"/>
        <w:rPr>
          <w:rFonts w:cstheme="minorHAnsi"/>
          <w:i/>
        </w:rPr>
      </w:pPr>
      <w:r>
        <w:rPr>
          <w:rFonts w:cstheme="minorHAnsi"/>
        </w:rPr>
        <w:t xml:space="preserve">4.2. </w:t>
      </w:r>
      <w:r w:rsidRPr="003E327E">
        <w:rPr>
          <w:rFonts w:cstheme="minorHAnsi"/>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4339"/>
        <w:gridCol w:w="2011"/>
        <w:gridCol w:w="3200"/>
      </w:tblGrid>
      <w:tr w:rsidR="00580AE0" w:rsidRPr="00580AE0" w14:paraId="687B5D84" w14:textId="77777777" w:rsidTr="00E33197">
        <w:tc>
          <w:tcPr>
            <w:tcW w:w="398" w:type="pct"/>
            <w:tcBorders>
              <w:top w:val="single" w:sz="4" w:space="0" w:color="auto"/>
              <w:left w:val="single" w:sz="4" w:space="0" w:color="auto"/>
              <w:bottom w:val="single" w:sz="4" w:space="0" w:color="auto"/>
              <w:right w:val="single" w:sz="4" w:space="0" w:color="auto"/>
            </w:tcBorders>
            <w:vAlign w:val="center"/>
            <w:hideMark/>
          </w:tcPr>
          <w:p w14:paraId="2B0239F2" w14:textId="77777777" w:rsidR="00580AE0" w:rsidRPr="00580AE0" w:rsidRDefault="00580AE0" w:rsidP="00580AE0">
            <w:pPr>
              <w:spacing w:line="240" w:lineRule="auto"/>
              <w:ind w:firstLine="0"/>
              <w:jc w:val="center"/>
              <w:rPr>
                <w:rFonts w:cstheme="minorHAnsi"/>
                <w:b/>
                <w:bCs/>
              </w:rPr>
            </w:pPr>
            <w:r w:rsidRPr="00580AE0">
              <w:rPr>
                <w:rFonts w:cstheme="minorHAnsi"/>
                <w:b/>
                <w:bCs/>
              </w:rPr>
              <w:t>Eil. Nr.</w:t>
            </w:r>
          </w:p>
        </w:tc>
        <w:tc>
          <w:tcPr>
            <w:tcW w:w="2091" w:type="pct"/>
            <w:tcBorders>
              <w:top w:val="single" w:sz="4" w:space="0" w:color="auto"/>
              <w:left w:val="single" w:sz="4" w:space="0" w:color="auto"/>
              <w:bottom w:val="single" w:sz="4" w:space="0" w:color="auto"/>
              <w:right w:val="single" w:sz="4" w:space="0" w:color="auto"/>
            </w:tcBorders>
            <w:vAlign w:val="center"/>
            <w:hideMark/>
          </w:tcPr>
          <w:p w14:paraId="0F75BCE1" w14:textId="77777777" w:rsidR="00580AE0" w:rsidRPr="00580AE0" w:rsidRDefault="00580AE0" w:rsidP="00580AE0">
            <w:pPr>
              <w:spacing w:line="240" w:lineRule="auto"/>
              <w:ind w:firstLine="0"/>
              <w:jc w:val="center"/>
              <w:rPr>
                <w:rFonts w:cstheme="minorHAnsi"/>
                <w:b/>
                <w:bCs/>
              </w:rPr>
            </w:pPr>
            <w:r w:rsidRPr="00580AE0">
              <w:rPr>
                <w:rFonts w:cstheme="minorHAnsi"/>
                <w:b/>
                <w:bCs/>
              </w:rPr>
              <w:t>Pateiktų dokumentų pavadinimas</w:t>
            </w:r>
          </w:p>
        </w:tc>
        <w:tc>
          <w:tcPr>
            <w:tcW w:w="969" w:type="pct"/>
            <w:tcBorders>
              <w:top w:val="single" w:sz="4" w:space="0" w:color="auto"/>
              <w:left w:val="single" w:sz="4" w:space="0" w:color="auto"/>
              <w:bottom w:val="single" w:sz="4" w:space="0" w:color="auto"/>
              <w:right w:val="single" w:sz="4" w:space="0" w:color="auto"/>
            </w:tcBorders>
            <w:hideMark/>
          </w:tcPr>
          <w:p w14:paraId="32DBAD8D" w14:textId="77777777" w:rsidR="00580AE0" w:rsidRPr="00580AE0" w:rsidRDefault="00580AE0" w:rsidP="00580AE0">
            <w:pPr>
              <w:spacing w:line="240" w:lineRule="auto"/>
              <w:ind w:firstLine="0"/>
              <w:jc w:val="center"/>
              <w:rPr>
                <w:rFonts w:cstheme="minorHAnsi"/>
                <w:b/>
                <w:bCs/>
              </w:rPr>
            </w:pPr>
            <w:r w:rsidRPr="00580AE0">
              <w:rPr>
                <w:rFonts w:cstheme="minorHAnsi"/>
                <w:b/>
                <w:bCs/>
              </w:rPr>
              <w:t>Ar dokumentas konfidencialus?</w:t>
            </w:r>
          </w:p>
          <w:p w14:paraId="309DBB56" w14:textId="77777777" w:rsidR="00580AE0" w:rsidRPr="00580AE0" w:rsidRDefault="00580AE0" w:rsidP="00580AE0">
            <w:pPr>
              <w:spacing w:line="240" w:lineRule="auto"/>
              <w:ind w:firstLine="0"/>
              <w:jc w:val="center"/>
              <w:rPr>
                <w:rFonts w:cstheme="minorHAnsi"/>
                <w:b/>
                <w:bCs/>
              </w:rPr>
            </w:pPr>
            <w:r w:rsidRPr="00580AE0">
              <w:rPr>
                <w:rFonts w:cstheme="minorHAnsi"/>
                <w:b/>
                <w:bCs/>
              </w:rPr>
              <w:t>(Taip / Ne)</w:t>
            </w:r>
          </w:p>
        </w:tc>
        <w:tc>
          <w:tcPr>
            <w:tcW w:w="1542" w:type="pct"/>
            <w:tcBorders>
              <w:top w:val="single" w:sz="4" w:space="0" w:color="auto"/>
              <w:left w:val="single" w:sz="4" w:space="0" w:color="auto"/>
              <w:bottom w:val="single" w:sz="4" w:space="0" w:color="auto"/>
              <w:right w:val="single" w:sz="4" w:space="0" w:color="auto"/>
            </w:tcBorders>
            <w:hideMark/>
          </w:tcPr>
          <w:p w14:paraId="2E28A62A" w14:textId="77777777" w:rsidR="00580AE0" w:rsidRPr="00580AE0" w:rsidRDefault="00580AE0" w:rsidP="00580AE0">
            <w:pPr>
              <w:spacing w:line="240" w:lineRule="auto"/>
              <w:ind w:firstLine="0"/>
              <w:jc w:val="center"/>
              <w:rPr>
                <w:rFonts w:cstheme="minorHAnsi"/>
                <w:b/>
                <w:bCs/>
              </w:rPr>
            </w:pPr>
            <w:r w:rsidRPr="00580AE0">
              <w:rPr>
                <w:rFonts w:cstheme="minorHAnsi"/>
                <w:b/>
                <w:bCs/>
              </w:rPr>
              <w:t>Paaiškinimas, kokia konkreti informacija dokumente yra konfidenciali</w:t>
            </w:r>
            <w:r w:rsidRPr="00580AE0">
              <w:rPr>
                <w:rFonts w:cstheme="minorHAnsi"/>
                <w:b/>
                <w:bCs/>
                <w:vertAlign w:val="superscript"/>
              </w:rPr>
              <w:footnoteReference w:id="7"/>
            </w:r>
          </w:p>
        </w:tc>
      </w:tr>
      <w:tr w:rsidR="00580AE0" w:rsidRPr="00580AE0" w14:paraId="611E9A18" w14:textId="77777777" w:rsidTr="00E33197">
        <w:tc>
          <w:tcPr>
            <w:tcW w:w="398" w:type="pct"/>
            <w:tcBorders>
              <w:top w:val="single" w:sz="4" w:space="0" w:color="auto"/>
              <w:left w:val="single" w:sz="4" w:space="0" w:color="auto"/>
              <w:bottom w:val="single" w:sz="4" w:space="0" w:color="auto"/>
              <w:right w:val="single" w:sz="4" w:space="0" w:color="auto"/>
            </w:tcBorders>
          </w:tcPr>
          <w:p w14:paraId="5FBF7D00" w14:textId="43A391DE" w:rsidR="00580AE0" w:rsidRPr="00580AE0" w:rsidRDefault="004532C5" w:rsidP="004532C5">
            <w:pPr>
              <w:spacing w:line="240" w:lineRule="auto"/>
              <w:ind w:firstLine="0"/>
              <w:jc w:val="center"/>
              <w:rPr>
                <w:rFonts w:cstheme="minorHAnsi"/>
              </w:rPr>
            </w:pPr>
            <w:r>
              <w:rPr>
                <w:rFonts w:cstheme="minorHAnsi"/>
              </w:rPr>
              <w:t>1.</w:t>
            </w:r>
          </w:p>
        </w:tc>
        <w:tc>
          <w:tcPr>
            <w:tcW w:w="2091" w:type="pct"/>
            <w:tcBorders>
              <w:top w:val="single" w:sz="4" w:space="0" w:color="auto"/>
              <w:left w:val="single" w:sz="4" w:space="0" w:color="auto"/>
              <w:bottom w:val="single" w:sz="4" w:space="0" w:color="auto"/>
              <w:right w:val="single" w:sz="4" w:space="0" w:color="auto"/>
            </w:tcBorders>
          </w:tcPr>
          <w:p w14:paraId="502B3FFE" w14:textId="65315B0D" w:rsidR="00580AE0" w:rsidRPr="00580AE0" w:rsidRDefault="00580AE0" w:rsidP="00580AE0">
            <w:pPr>
              <w:spacing w:line="240" w:lineRule="auto"/>
              <w:ind w:firstLine="0"/>
              <w:rPr>
                <w:rFonts w:cstheme="minorHAnsi"/>
              </w:rPr>
            </w:pPr>
          </w:p>
        </w:tc>
        <w:tc>
          <w:tcPr>
            <w:tcW w:w="969" w:type="pct"/>
            <w:tcBorders>
              <w:top w:val="single" w:sz="4" w:space="0" w:color="auto"/>
              <w:left w:val="single" w:sz="4" w:space="0" w:color="auto"/>
              <w:bottom w:val="single" w:sz="4" w:space="0" w:color="auto"/>
              <w:right w:val="single" w:sz="4" w:space="0" w:color="auto"/>
            </w:tcBorders>
          </w:tcPr>
          <w:p w14:paraId="2642C8B2" w14:textId="77777777" w:rsidR="00580AE0" w:rsidRPr="00580AE0" w:rsidRDefault="00580AE0" w:rsidP="00580AE0">
            <w:pPr>
              <w:spacing w:line="240" w:lineRule="auto"/>
              <w:ind w:firstLine="0"/>
              <w:rPr>
                <w:rFonts w:cstheme="minorHAnsi"/>
              </w:rPr>
            </w:pPr>
          </w:p>
        </w:tc>
        <w:tc>
          <w:tcPr>
            <w:tcW w:w="1542" w:type="pct"/>
            <w:tcBorders>
              <w:top w:val="single" w:sz="4" w:space="0" w:color="auto"/>
              <w:left w:val="single" w:sz="4" w:space="0" w:color="auto"/>
              <w:bottom w:val="single" w:sz="4" w:space="0" w:color="auto"/>
              <w:right w:val="single" w:sz="4" w:space="0" w:color="auto"/>
            </w:tcBorders>
          </w:tcPr>
          <w:p w14:paraId="6B1A0AD6" w14:textId="77777777" w:rsidR="00580AE0" w:rsidRPr="00580AE0" w:rsidRDefault="00580AE0" w:rsidP="00580AE0">
            <w:pPr>
              <w:spacing w:line="240" w:lineRule="auto"/>
              <w:ind w:firstLine="0"/>
              <w:rPr>
                <w:rFonts w:cstheme="minorHAnsi"/>
              </w:rPr>
            </w:pPr>
          </w:p>
        </w:tc>
      </w:tr>
    </w:tbl>
    <w:p w14:paraId="6E0A695A" w14:textId="77777777" w:rsidR="00580AE0" w:rsidRPr="00580AE0" w:rsidRDefault="00580AE0" w:rsidP="00580AE0">
      <w:pPr>
        <w:spacing w:line="240" w:lineRule="auto"/>
        <w:ind w:firstLine="0"/>
        <w:rPr>
          <w:rFonts w:cstheme="minorHAnsi"/>
          <w:i/>
        </w:rPr>
      </w:pPr>
    </w:p>
    <w:p w14:paraId="20788B59" w14:textId="77777777" w:rsidR="00580AE0" w:rsidRPr="00580AE0" w:rsidRDefault="00580AE0" w:rsidP="00580AE0">
      <w:pPr>
        <w:spacing w:line="240" w:lineRule="auto"/>
        <w:ind w:firstLine="0"/>
        <w:rPr>
          <w:rFonts w:cstheme="minorHAnsi"/>
          <w:b/>
          <w:bCs/>
        </w:rPr>
      </w:pPr>
      <w:r w:rsidRPr="00580AE0">
        <w:rPr>
          <w:rFonts w:cstheme="minorHAnsi"/>
          <w:b/>
          <w:bCs/>
        </w:rPr>
        <w:t>Pasirašydamas šį pasiūlymą, tvirtinu, kad:</w:t>
      </w:r>
    </w:p>
    <w:p w14:paraId="4B868D4E" w14:textId="77777777" w:rsidR="00580AE0" w:rsidRPr="00580AE0" w:rsidRDefault="00580AE0" w:rsidP="00580AE0">
      <w:pPr>
        <w:numPr>
          <w:ilvl w:val="0"/>
          <w:numId w:val="59"/>
        </w:numPr>
        <w:spacing w:line="240" w:lineRule="auto"/>
        <w:rPr>
          <w:rFonts w:cstheme="minorHAnsi"/>
        </w:rPr>
      </w:pPr>
      <w:r w:rsidRPr="00580AE0">
        <w:rPr>
          <w:rFonts w:cstheme="minorHAnsi"/>
        </w:rPr>
        <w:t>sutinkame su visomis pirkimo sąlygomis, nustatytomis pirkimo dokumentuose, jų papildymuose, paaiškinimuose;</w:t>
      </w:r>
    </w:p>
    <w:p w14:paraId="03E7B71E" w14:textId="77777777" w:rsidR="00580AE0" w:rsidRPr="00580AE0" w:rsidRDefault="00580AE0" w:rsidP="00580AE0">
      <w:pPr>
        <w:numPr>
          <w:ilvl w:val="0"/>
          <w:numId w:val="59"/>
        </w:numPr>
        <w:spacing w:line="240" w:lineRule="auto"/>
        <w:rPr>
          <w:rFonts w:cstheme="minorHAnsi"/>
        </w:rPr>
      </w:pPr>
      <w:r w:rsidRPr="00580AE0">
        <w:rPr>
          <w:rFonts w:cstheme="minorHAnsi"/>
        </w:rPr>
        <w:t>dokumentų skaitmeninės kopijos ir elektroninėmis priemonėmis pateikti duomenys yra tikri;</w:t>
      </w:r>
    </w:p>
    <w:p w14:paraId="6B689BD7" w14:textId="77777777" w:rsidR="00580AE0" w:rsidRPr="00580AE0" w:rsidRDefault="00580AE0" w:rsidP="00580AE0">
      <w:pPr>
        <w:numPr>
          <w:ilvl w:val="0"/>
          <w:numId w:val="59"/>
        </w:numPr>
        <w:spacing w:line="240" w:lineRule="auto"/>
        <w:rPr>
          <w:rFonts w:cstheme="minorHAnsi"/>
        </w:rPr>
      </w:pPr>
      <w:r w:rsidRPr="00580AE0">
        <w:rPr>
          <w:rFonts w:cstheme="minorHAnsi"/>
        </w:rPr>
        <w:t>sutinkame, jog vadovaujantis Viešųjų pirkimų įstatymo 86 straipsnio 9 dalimi, laimėjimo atveju, CVP IS, būtų paskelbtas pasiūlymas, sudaryta pirkimo sutartis ir jos pakeitimai (jei tokie bus);</w:t>
      </w:r>
    </w:p>
    <w:p w14:paraId="272F6BD0" w14:textId="77777777" w:rsidR="00580AE0" w:rsidRPr="00580AE0" w:rsidRDefault="00580AE0" w:rsidP="00580AE0">
      <w:pPr>
        <w:numPr>
          <w:ilvl w:val="0"/>
          <w:numId w:val="59"/>
        </w:numPr>
        <w:spacing w:line="240" w:lineRule="auto"/>
        <w:rPr>
          <w:rFonts w:cstheme="minorHAnsi"/>
        </w:rPr>
      </w:pPr>
      <w:r w:rsidRPr="00580AE0">
        <w:rPr>
          <w:rFonts w:cstheme="minorHAnsi"/>
        </w:rPr>
        <w:t>jeigu kvalifikacija dėl teisės verstis atitinkama veikla nebuvo tikrinama arba tikrinama ne visa apimtimi, įsipareigojame perkančiajai organizacijai, kad pirkimo sutartį vykdys tik tokią teisę turintys asmenys;</w:t>
      </w:r>
    </w:p>
    <w:p w14:paraId="6147C2D5" w14:textId="77777777" w:rsidR="00580AE0" w:rsidRPr="00580AE0" w:rsidRDefault="00580AE0" w:rsidP="00580AE0">
      <w:pPr>
        <w:numPr>
          <w:ilvl w:val="0"/>
          <w:numId w:val="59"/>
        </w:numPr>
        <w:spacing w:line="240" w:lineRule="auto"/>
        <w:rPr>
          <w:rFonts w:cstheme="minorHAnsi"/>
        </w:rPr>
      </w:pPr>
      <w:r w:rsidRPr="00580AE0">
        <w:rPr>
          <w:rFonts w:cstheme="minorHAnsi"/>
        </w:rPr>
        <w:t>pasiūlymas galioja iki termino, nustatyto pirkimo dokumentuose;</w:t>
      </w:r>
    </w:p>
    <w:p w14:paraId="190A4F08" w14:textId="77777777" w:rsidR="00580AE0" w:rsidRPr="0061593E" w:rsidRDefault="00580AE0" w:rsidP="00580AE0">
      <w:pPr>
        <w:numPr>
          <w:ilvl w:val="0"/>
          <w:numId w:val="59"/>
        </w:numPr>
        <w:spacing w:line="240" w:lineRule="auto"/>
        <w:rPr>
          <w:rFonts w:cstheme="minorHAnsi"/>
        </w:rPr>
      </w:pPr>
      <w:r w:rsidRPr="00580AE0">
        <w:rPr>
          <w:rFonts w:cstheme="minorHAnsi"/>
          <w:bCs/>
        </w:rPr>
        <w:t>į aukščiau nurodytą  pasiūlymo kainą  įeina visos išlaidos ir visi mokesčiai ir visos tiekėjo patiriamos su pirkimo sutarties vykdymu susijusios išlaidos.</w:t>
      </w:r>
    </w:p>
    <w:p w14:paraId="4AADA0B9" w14:textId="77777777" w:rsidR="0061593E" w:rsidRPr="00580AE0" w:rsidRDefault="0061593E" w:rsidP="0061593E">
      <w:pPr>
        <w:spacing w:line="240" w:lineRule="auto"/>
        <w:ind w:left="720" w:firstLine="0"/>
        <w:rPr>
          <w:rFonts w:cstheme="minorHAnsi"/>
        </w:rPr>
      </w:pPr>
    </w:p>
    <w:tbl>
      <w:tblPr>
        <w:tblW w:w="0" w:type="auto"/>
        <w:jc w:val="center"/>
        <w:tblLayout w:type="fixed"/>
        <w:tblLook w:val="04A0" w:firstRow="1" w:lastRow="0" w:firstColumn="1" w:lastColumn="0" w:noHBand="0" w:noVBand="1"/>
      </w:tblPr>
      <w:tblGrid>
        <w:gridCol w:w="3284"/>
        <w:gridCol w:w="604"/>
        <w:gridCol w:w="1980"/>
        <w:gridCol w:w="701"/>
        <w:gridCol w:w="2611"/>
        <w:gridCol w:w="648"/>
      </w:tblGrid>
      <w:tr w:rsidR="00580AE0" w:rsidRPr="00580AE0" w14:paraId="5A174E62" w14:textId="77777777" w:rsidTr="00290BD7">
        <w:trPr>
          <w:trHeight w:val="186"/>
          <w:jc w:val="center"/>
        </w:trPr>
        <w:tc>
          <w:tcPr>
            <w:tcW w:w="3284" w:type="dxa"/>
            <w:hideMark/>
          </w:tcPr>
          <w:p w14:paraId="2539FB56" w14:textId="77777777" w:rsidR="00580AE0" w:rsidRPr="00580AE0" w:rsidRDefault="00580AE0" w:rsidP="00580AE0">
            <w:pPr>
              <w:spacing w:line="240" w:lineRule="auto"/>
              <w:ind w:firstLine="0"/>
              <w:rPr>
                <w:rFonts w:cstheme="minorHAnsi"/>
              </w:rPr>
            </w:pPr>
            <w:r w:rsidRPr="00580AE0">
              <w:rPr>
                <w:rFonts w:cstheme="minorHAnsi"/>
              </w:rPr>
              <w:t>(Tiekėjo arba jo įgalioto asmens pareigų pavadinimas)</w:t>
            </w:r>
          </w:p>
        </w:tc>
        <w:tc>
          <w:tcPr>
            <w:tcW w:w="604" w:type="dxa"/>
            <w:hideMark/>
          </w:tcPr>
          <w:p w14:paraId="3C6BD41B" w14:textId="77777777" w:rsidR="00580AE0" w:rsidRPr="00580AE0" w:rsidRDefault="00580AE0" w:rsidP="00580AE0">
            <w:pPr>
              <w:spacing w:line="240" w:lineRule="auto"/>
              <w:ind w:firstLine="0"/>
              <w:rPr>
                <w:rFonts w:cstheme="minorHAnsi"/>
              </w:rPr>
            </w:pPr>
            <w:r w:rsidRPr="00580AE0">
              <w:rPr>
                <w:rFonts w:cstheme="minorHAnsi"/>
              </w:rPr>
              <w:t xml:space="preserve">  </w:t>
            </w:r>
          </w:p>
        </w:tc>
        <w:tc>
          <w:tcPr>
            <w:tcW w:w="1980" w:type="dxa"/>
            <w:hideMark/>
          </w:tcPr>
          <w:p w14:paraId="0FB4DCB0" w14:textId="77777777" w:rsidR="00580AE0" w:rsidRPr="00580AE0" w:rsidRDefault="00580AE0" w:rsidP="00580AE0">
            <w:pPr>
              <w:spacing w:line="240" w:lineRule="auto"/>
              <w:ind w:firstLine="0"/>
              <w:rPr>
                <w:rFonts w:cstheme="minorHAnsi"/>
              </w:rPr>
            </w:pPr>
            <w:r w:rsidRPr="00580AE0">
              <w:rPr>
                <w:rFonts w:cstheme="minorHAnsi"/>
              </w:rPr>
              <w:t xml:space="preserve">    (Parašas)</w:t>
            </w:r>
          </w:p>
        </w:tc>
        <w:tc>
          <w:tcPr>
            <w:tcW w:w="701" w:type="dxa"/>
          </w:tcPr>
          <w:p w14:paraId="28830D5A" w14:textId="77777777" w:rsidR="00580AE0" w:rsidRPr="00580AE0" w:rsidRDefault="00580AE0" w:rsidP="00580AE0">
            <w:pPr>
              <w:spacing w:line="240" w:lineRule="auto"/>
              <w:ind w:firstLine="0"/>
              <w:rPr>
                <w:rFonts w:cstheme="minorHAnsi"/>
              </w:rPr>
            </w:pPr>
          </w:p>
        </w:tc>
        <w:tc>
          <w:tcPr>
            <w:tcW w:w="2611" w:type="dxa"/>
            <w:hideMark/>
          </w:tcPr>
          <w:p w14:paraId="46A3FF20" w14:textId="77777777" w:rsidR="00580AE0" w:rsidRPr="00580AE0" w:rsidRDefault="00580AE0" w:rsidP="00580AE0">
            <w:pPr>
              <w:spacing w:line="240" w:lineRule="auto"/>
              <w:ind w:firstLine="0"/>
              <w:rPr>
                <w:rFonts w:cstheme="minorHAnsi"/>
              </w:rPr>
            </w:pPr>
            <w:r w:rsidRPr="00580AE0">
              <w:rPr>
                <w:rFonts w:cstheme="minorHAnsi"/>
              </w:rPr>
              <w:t xml:space="preserve">       (Vardas ir pavardė)</w:t>
            </w:r>
          </w:p>
        </w:tc>
        <w:tc>
          <w:tcPr>
            <w:tcW w:w="648" w:type="dxa"/>
          </w:tcPr>
          <w:p w14:paraId="1C7F48C4" w14:textId="77777777" w:rsidR="00580AE0" w:rsidRPr="00580AE0" w:rsidRDefault="00580AE0" w:rsidP="00580AE0">
            <w:pPr>
              <w:spacing w:line="240" w:lineRule="auto"/>
              <w:ind w:firstLine="0"/>
              <w:rPr>
                <w:rFonts w:cstheme="minorHAnsi"/>
              </w:rPr>
            </w:pPr>
          </w:p>
        </w:tc>
      </w:tr>
    </w:tbl>
    <w:p w14:paraId="4B26F4DF" w14:textId="77777777" w:rsidR="00580AE0" w:rsidRPr="00580AE0" w:rsidRDefault="00580AE0" w:rsidP="00580AE0">
      <w:pPr>
        <w:spacing w:line="240" w:lineRule="auto"/>
        <w:ind w:firstLine="0"/>
        <w:rPr>
          <w:rFonts w:cstheme="minorHAnsi"/>
        </w:rPr>
      </w:pPr>
    </w:p>
    <w:p w14:paraId="5707BE58" w14:textId="0D04683F" w:rsidR="007D6542" w:rsidRPr="00A54EAE" w:rsidRDefault="007D6542" w:rsidP="007D6542">
      <w:pPr>
        <w:spacing w:line="240" w:lineRule="auto"/>
        <w:ind w:left="7314" w:firstLine="0"/>
        <w:rPr>
          <w:rFonts w:cstheme="minorHAnsi"/>
        </w:rPr>
      </w:pPr>
      <w:bookmarkStart w:id="45" w:name="_Pirkimo_sąlygų_3"/>
      <w:bookmarkEnd w:id="45"/>
      <w:r w:rsidRPr="00A54EAE">
        <w:rPr>
          <w:rFonts w:cstheme="minorHAnsi"/>
        </w:rPr>
        <w:t xml:space="preserve">Pirkimo sąlygų </w:t>
      </w:r>
      <w:r w:rsidR="00A35FF1">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Default="00A54EAE" w:rsidP="00A54EAE">
      <w:pPr>
        <w:pStyle w:val="Paantrat"/>
        <w:jc w:val="center"/>
      </w:pPr>
      <w:r w:rsidRPr="00F0499F">
        <w:t>PASIŪLYMŲ VERTINIMO KRITERIJAI ir Sąlygos</w:t>
      </w:r>
    </w:p>
    <w:p w14:paraId="2C7578C1" w14:textId="77777777" w:rsidR="00A35FF1" w:rsidRPr="00A35FF1" w:rsidRDefault="00A35FF1" w:rsidP="00A35FF1">
      <w:r w:rsidRPr="00A35FF1">
        <w:t>1.</w:t>
      </w:r>
      <w:r w:rsidRPr="00A35FF1">
        <w:tab/>
        <w:t>Perkančioji organizacija ekonomiškai naudingiausią pasiūlymą išrenka pagal kainą.</w:t>
      </w:r>
    </w:p>
    <w:p w14:paraId="31A63F3C" w14:textId="77777777" w:rsidR="00A35FF1" w:rsidRPr="00A35FF1" w:rsidRDefault="00A35FF1" w:rsidP="00A35FF1">
      <w:r w:rsidRPr="00A35FF1">
        <w:t>2.</w:t>
      </w:r>
      <w:r w:rsidRPr="00A35FF1">
        <w:tab/>
        <w:t>Jeigu pasiūlymus pateikia Lietuvos tiekėjas, kuris yra PVM mokėtojas ir kitos šalies tiekėjas, kuriam taikomas 0 proc. PVM, tačiau Perkančioji organizacija turės PVM pati sumokėti į valstybės biudžetą, perkančioji organizacija prie Europos Sąjungos dalyvio pasiūlymo vertinimo metu pridės tik vertinimo tikslais naudojamą PVM, kuris į pirkimo sutartį nebus perkeliamas.</w:t>
      </w:r>
    </w:p>
    <w:p w14:paraId="4BD4F6B0" w14:textId="77777777" w:rsidR="00A35FF1" w:rsidRDefault="00A35FF1" w:rsidP="00A35FF1"/>
    <w:p w14:paraId="19C1B2D0" w14:textId="77777777" w:rsidR="00A35FF1" w:rsidRPr="00A35FF1" w:rsidRDefault="00A35FF1" w:rsidP="00A35FF1"/>
    <w:p w14:paraId="4D232320" w14:textId="24B889AB" w:rsidR="00DF53CC" w:rsidRDefault="00A35FF1" w:rsidP="00A35FF1">
      <w:pPr>
        <w:spacing w:line="240" w:lineRule="auto"/>
        <w:ind w:firstLine="0"/>
        <w:jc w:val="center"/>
        <w:rPr>
          <w:rFonts w:ascii="Arial" w:hAnsi="Arial" w:cs="Arial"/>
        </w:rPr>
      </w:pPr>
      <w:r>
        <w:rPr>
          <w:rFonts w:ascii="Arial" w:hAnsi="Arial" w:cs="Arial"/>
        </w:rPr>
        <w:t>________________________</w:t>
      </w: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163D66E3" w14:textId="7C1119DD"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800190">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800190">
              <w:rPr>
                <w:rFonts w:asciiTheme="minorHAnsi" w:hAnsiTheme="minorHAnsi" w:cstheme="minorHAnsi"/>
                <w:sz w:val="21"/>
                <w:szCs w:val="21"/>
              </w:rPr>
              <w:t>90 (devyniasdešimt) dienų 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44AD543A" w14:textId="0D975622" w:rsidR="009B4090" w:rsidRPr="00800190" w:rsidRDefault="0061593E" w:rsidP="0061593E">
            <w:pPr>
              <w:ind w:firstLine="34"/>
              <w:rPr>
                <w:rFonts w:asciiTheme="minorHAnsi" w:hAnsiTheme="minorHAnsi" w:cstheme="minorHAnsi"/>
                <w:sz w:val="21"/>
                <w:szCs w:val="21"/>
              </w:rPr>
            </w:pPr>
            <w:r w:rsidRPr="0061593E">
              <w:rPr>
                <w:rFonts w:asciiTheme="minorHAnsi" w:hAnsiTheme="minorHAnsi" w:cstheme="minorHAnsi"/>
                <w:sz w:val="21"/>
                <w:szCs w:val="21"/>
              </w:rPr>
              <w:t>NETAIKOMA</w:t>
            </w:r>
          </w:p>
        </w:tc>
        <w:tc>
          <w:tcPr>
            <w:tcW w:w="3424" w:type="dxa"/>
          </w:tcPr>
          <w:p w14:paraId="4885131B" w14:textId="1D1F86A6"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593A8179" w14:textId="281B18E7" w:rsidR="009B4090" w:rsidRPr="00800190" w:rsidRDefault="0061593E" w:rsidP="0061593E">
            <w:pPr>
              <w:ind w:firstLine="34"/>
              <w:rPr>
                <w:rFonts w:asciiTheme="minorHAnsi" w:hAnsiTheme="minorHAnsi" w:cstheme="minorHAnsi"/>
                <w:sz w:val="21"/>
                <w:szCs w:val="21"/>
              </w:rPr>
            </w:pPr>
            <w:r w:rsidRPr="0061593E">
              <w:rPr>
                <w:rFonts w:asciiTheme="minorHAnsi" w:hAnsiTheme="minorHAnsi" w:cstheme="minorHAnsi"/>
                <w:sz w:val="21"/>
                <w:szCs w:val="21"/>
              </w:rPr>
              <w:t>NETAIKOMA</w:t>
            </w:r>
          </w:p>
        </w:tc>
        <w:tc>
          <w:tcPr>
            <w:tcW w:w="3424" w:type="dxa"/>
          </w:tcPr>
          <w:p w14:paraId="3485D5CD" w14:textId="5D7D4C7E"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262A088A" w:rsidR="009B4090" w:rsidRPr="004F1A11" w:rsidRDefault="0061593E" w:rsidP="003C138F">
            <w:pPr>
              <w:ind w:firstLine="34"/>
              <w:rPr>
                <w:rFonts w:asciiTheme="minorHAnsi" w:hAnsiTheme="minorHAnsi" w:cstheme="minorHAnsi"/>
                <w:sz w:val="21"/>
                <w:szCs w:val="21"/>
              </w:rPr>
            </w:pPr>
            <w:r w:rsidRPr="0061593E">
              <w:rPr>
                <w:rFonts w:asciiTheme="minorHAnsi" w:hAnsiTheme="minorHAnsi" w:cstheme="minorHAnsi"/>
                <w:sz w:val="21"/>
                <w:szCs w:val="21"/>
              </w:rPr>
              <w:t>NETAIKOMA</w:t>
            </w:r>
          </w:p>
        </w:tc>
        <w:tc>
          <w:tcPr>
            <w:tcW w:w="3424" w:type="dxa"/>
          </w:tcPr>
          <w:p w14:paraId="1F29059C" w14:textId="2AEC74D6"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0"/>
    </w:tbl>
    <w:p w14:paraId="367E8661" w14:textId="77777777" w:rsidR="009B4090" w:rsidRDefault="009B4090" w:rsidP="003C138F">
      <w:pPr>
        <w:spacing w:line="240" w:lineRule="auto"/>
        <w:rPr>
          <w:rFonts w:ascii="Arial" w:hAnsi="Arial" w:cs="Arial"/>
        </w:rPr>
      </w:pPr>
    </w:p>
    <w:p w14:paraId="5BBA4486" w14:textId="77777777" w:rsidR="00800190" w:rsidRPr="00800190" w:rsidRDefault="00800190" w:rsidP="00800190">
      <w:pPr>
        <w:rPr>
          <w:rFonts w:ascii="Arial" w:hAnsi="Arial" w:cs="Arial"/>
        </w:rPr>
      </w:pPr>
    </w:p>
    <w:p w14:paraId="22F4EAEA" w14:textId="77777777" w:rsidR="00800190" w:rsidRDefault="00800190" w:rsidP="00800190">
      <w:pPr>
        <w:rPr>
          <w:rFonts w:ascii="Arial" w:hAnsi="Arial" w:cs="Arial"/>
        </w:rPr>
      </w:pPr>
    </w:p>
    <w:p w14:paraId="70B85A01" w14:textId="0310D20F" w:rsidR="00800190" w:rsidRDefault="00800190" w:rsidP="00800190">
      <w:pPr>
        <w:tabs>
          <w:tab w:val="left" w:pos="5145"/>
        </w:tabs>
        <w:jc w:val="center"/>
        <w:rPr>
          <w:rFonts w:ascii="Arial" w:hAnsi="Arial" w:cs="Arial"/>
        </w:rPr>
      </w:pPr>
      <w:r>
        <w:rPr>
          <w:rFonts w:ascii="Arial" w:hAnsi="Arial" w:cs="Arial"/>
        </w:rPr>
        <w:t>______________________</w:t>
      </w:r>
    </w:p>
    <w:p w14:paraId="37572F70" w14:textId="4C4B0145" w:rsidR="00800190" w:rsidRDefault="00800190" w:rsidP="0061593E">
      <w:pPr>
        <w:ind w:firstLine="0"/>
        <w:rPr>
          <w:rFonts w:ascii="Arial" w:hAnsi="Arial" w:cs="Arial"/>
        </w:rPr>
      </w:pPr>
    </w:p>
    <w:sectPr w:rsidR="00800190" w:rsidSect="004532C5">
      <w:headerReference w:type="default" r:id="rId17"/>
      <w:footerReference w:type="default" r:id="rId18"/>
      <w:headerReference w:type="first" r:id="rId19"/>
      <w:footerReference w:type="first" r:id="rId20"/>
      <w:pgSz w:w="12240" w:h="15840"/>
      <w:pgMar w:top="720" w:right="72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9451B" w14:textId="77777777" w:rsidR="00840516" w:rsidRDefault="00840516" w:rsidP="00D05666">
      <w:r>
        <w:separator/>
      </w:r>
    </w:p>
  </w:endnote>
  <w:endnote w:type="continuationSeparator" w:id="0">
    <w:p w14:paraId="19C1799F" w14:textId="77777777" w:rsidR="00840516" w:rsidRDefault="00840516" w:rsidP="00D05666">
      <w:r>
        <w:continuationSeparator/>
      </w:r>
    </w:p>
  </w:endnote>
  <w:endnote w:type="continuationNotice" w:id="1">
    <w:p w14:paraId="3CF4DB8D" w14:textId="77777777" w:rsidR="00840516" w:rsidRDefault="0084051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44486" w14:textId="77777777" w:rsidR="00840516" w:rsidRDefault="00840516" w:rsidP="00D05666">
      <w:r>
        <w:separator/>
      </w:r>
    </w:p>
  </w:footnote>
  <w:footnote w:type="continuationSeparator" w:id="0">
    <w:p w14:paraId="41ECAEAE" w14:textId="77777777" w:rsidR="00840516" w:rsidRDefault="00840516" w:rsidP="00D05666">
      <w:r>
        <w:continuationSeparator/>
      </w:r>
    </w:p>
  </w:footnote>
  <w:footnote w:type="continuationNotice" w:id="1">
    <w:p w14:paraId="11AE2FC2" w14:textId="77777777" w:rsidR="00840516" w:rsidRDefault="00840516">
      <w:pPr>
        <w:spacing w:line="240" w:lineRule="auto"/>
      </w:pPr>
    </w:p>
  </w:footnote>
  <w:footnote w:id="2">
    <w:p w14:paraId="3367368F" w14:textId="77777777" w:rsidR="0087239E" w:rsidRDefault="0087239E" w:rsidP="0087239E">
      <w:pPr>
        <w:pStyle w:val="Puslapioinaostekstas"/>
      </w:pPr>
      <w:r>
        <w:rPr>
          <w:rStyle w:val="Puslapioinaosnuoroda"/>
        </w:rPr>
        <w:footnoteRef/>
      </w:r>
      <w:r>
        <w:t xml:space="preserve"> </w:t>
      </w:r>
      <w:hyperlink r:id="rId1" w:history="1">
        <w:r w:rsidRPr="00662162">
          <w:rPr>
            <w:rStyle w:val="Hipersaitas"/>
            <w:color w:val="4472C4" w:themeColor="accent1"/>
          </w:rPr>
          <w:t>https://www.e-tar.lt/portal/lt/legalAct/ac5a5e30878f11ed8df094f359a60216/asr</w:t>
        </w:r>
      </w:hyperlink>
    </w:p>
  </w:footnote>
  <w:footnote w:id="3">
    <w:p w14:paraId="19A4DE39" w14:textId="77777777" w:rsidR="0087239E" w:rsidRDefault="0087239E" w:rsidP="0087239E">
      <w:pPr>
        <w:pStyle w:val="Puslapioinaostekstas"/>
      </w:pPr>
      <w:r>
        <w:rPr>
          <w:rStyle w:val="Puslapioinaosnuoroda"/>
        </w:rPr>
        <w:footnoteRef/>
      </w:r>
      <w:r>
        <w:t xml:space="preserve"> </w:t>
      </w:r>
      <w:hyperlink r:id="rId2" w:history="1">
        <w:r w:rsidRPr="00662162">
          <w:rPr>
            <w:rStyle w:val="Hipersaitas"/>
            <w:color w:val="4472C4" w:themeColor="accent1"/>
          </w:rPr>
          <w:t>https://www.e-tar.lt/portal/lt/legalAct/ac5a5e30878f11ed8df094f359a60216/asr</w:t>
        </w:r>
      </w:hyperlink>
    </w:p>
    <w:p w14:paraId="64EDF51D" w14:textId="77777777" w:rsidR="0087239E" w:rsidRDefault="0087239E" w:rsidP="0087239E">
      <w:pPr>
        <w:pStyle w:val="Puslapioinaostekstas"/>
      </w:pPr>
    </w:p>
  </w:footnote>
  <w:footnote w:id="4">
    <w:p w14:paraId="2749B654" w14:textId="77777777" w:rsidR="00580AE0" w:rsidRPr="00652B3A" w:rsidRDefault="00580AE0" w:rsidP="00580AE0">
      <w:pPr>
        <w:pStyle w:val="Puslapioinaostekstas"/>
        <w:spacing w:line="240" w:lineRule="auto"/>
        <w:rPr>
          <w:sz w:val="18"/>
          <w:szCs w:val="18"/>
        </w:rPr>
      </w:pPr>
      <w:r w:rsidRPr="00652B3A">
        <w:rPr>
          <w:rStyle w:val="Puslapioinaosnuoroda"/>
          <w:sz w:val="18"/>
          <w:szCs w:val="18"/>
        </w:rPr>
        <w:footnoteRef/>
      </w:r>
      <w:r w:rsidRPr="00652B3A">
        <w:rPr>
          <w:sz w:val="18"/>
          <w:szCs w:val="18"/>
        </w:rPr>
        <w:t xml:space="preserve"> Nurodomas konkretus subtiekėjo pavadinimas, jei jis žinomas </w:t>
      </w:r>
      <w:r>
        <w:rPr>
          <w:sz w:val="18"/>
          <w:szCs w:val="18"/>
        </w:rPr>
        <w:t>pasiūlymų</w:t>
      </w:r>
      <w:r w:rsidRPr="00652B3A">
        <w:rPr>
          <w:sz w:val="18"/>
          <w:szCs w:val="18"/>
        </w:rPr>
        <w:t xml:space="preserve"> pateikimo metu. Jei ketinama pasitelkti, tačiau konkretus pavadinimas nėra žinomas, nurodoma „nežinomas“.</w:t>
      </w:r>
    </w:p>
  </w:footnote>
  <w:footnote w:id="5">
    <w:p w14:paraId="51E47ACC" w14:textId="77777777" w:rsidR="00580AE0" w:rsidRPr="00652B3A" w:rsidRDefault="00580AE0" w:rsidP="00580AE0">
      <w:pPr>
        <w:pStyle w:val="Puslapioinaostekstas"/>
        <w:spacing w:line="240" w:lineRule="auto"/>
      </w:pPr>
      <w:r w:rsidRPr="00652B3A">
        <w:rPr>
          <w:rStyle w:val="Puslapioinaosnuoroda"/>
          <w:sz w:val="18"/>
          <w:szCs w:val="18"/>
        </w:rPr>
        <w:footnoteRef/>
      </w:r>
      <w:r w:rsidRPr="00943D3E">
        <w:rPr>
          <w:sz w:val="18"/>
          <w:szCs w:val="18"/>
        </w:rPr>
        <w:t xml:space="preserve"> </w:t>
      </w:r>
      <w:r w:rsidRPr="00652B3A">
        <w:rPr>
          <w:sz w:val="18"/>
          <w:szCs w:val="18"/>
        </w:rPr>
        <w:t>Toks p</w:t>
      </w:r>
      <w:r>
        <w:rPr>
          <w:sz w:val="18"/>
          <w:szCs w:val="18"/>
        </w:rPr>
        <w:t>erdavimas nekeičia pagrindinio t</w:t>
      </w:r>
      <w:r w:rsidRPr="00652B3A">
        <w:rPr>
          <w:sz w:val="18"/>
          <w:szCs w:val="18"/>
        </w:rPr>
        <w:t>iekėjo atsa</w:t>
      </w:r>
      <w:r>
        <w:rPr>
          <w:sz w:val="18"/>
          <w:szCs w:val="18"/>
        </w:rPr>
        <w:t>komybės dėl numatomos sudaryti s</w:t>
      </w:r>
      <w:r w:rsidRPr="00652B3A">
        <w:rPr>
          <w:sz w:val="18"/>
          <w:szCs w:val="18"/>
        </w:rPr>
        <w:t>utarties įvykdymo.</w:t>
      </w:r>
    </w:p>
  </w:footnote>
  <w:footnote w:id="6">
    <w:p w14:paraId="4547CC7C" w14:textId="77777777" w:rsidR="00580AE0" w:rsidRPr="00151326" w:rsidRDefault="00580AE0" w:rsidP="00580AE0">
      <w:pPr>
        <w:pStyle w:val="Puslapioinaostekstas"/>
        <w:spacing w:line="240" w:lineRule="auto"/>
      </w:pPr>
      <w:r w:rsidRPr="00151326">
        <w:rPr>
          <w:rStyle w:val="Puslapioinaosnuoroda"/>
        </w:rPr>
        <w:footnoteRef/>
      </w:r>
      <w:r w:rsidRPr="00151326">
        <w:t xml:space="preserve"> Tais atvejais, kai pagal galiojančius teisės aktus tiekėjui nereikia mokėti PVM, tiekėjas lentelės skiltyje „PVM suma“ įrašo 0 (nulį) ir žemiau nurodo priežastis, dėl kurių PVM nemoka.</w:t>
      </w:r>
    </w:p>
  </w:footnote>
  <w:footnote w:id="7">
    <w:p w14:paraId="6E7C8BDC" w14:textId="77777777" w:rsidR="00580AE0" w:rsidRDefault="00580AE0" w:rsidP="00580AE0">
      <w:pPr>
        <w:pStyle w:val="Puslapioinaostekstas"/>
        <w:spacing w:line="240" w:lineRule="auto"/>
      </w:pPr>
      <w:r w:rsidRPr="00151326">
        <w:rPr>
          <w:rStyle w:val="Puslapioinaosnuoroda"/>
        </w:rPr>
        <w:footnoteRef/>
      </w:r>
      <w:r w:rsidRPr="00151326">
        <w:t xml:space="preserve"> </w:t>
      </w:r>
      <w:r w:rsidRPr="00151326">
        <w:t>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Pr="00A76940" w:rsidRDefault="00AD53C9" w:rsidP="00A76940">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97880ED" w:rsidR="00285B02" w:rsidRPr="00290BD7" w:rsidRDefault="00285B02" w:rsidP="00290BD7">
    <w:pPr>
      <w:pStyle w:val="Antrats"/>
      <w:ind w:firstLine="0"/>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1F66969"/>
    <w:multiLevelType w:val="multilevel"/>
    <w:tmpl w:val="2F24D1D2"/>
    <w:lvl w:ilvl="0">
      <w:start w:val="1"/>
      <w:numFmt w:val="decimal"/>
      <w:lvlText w:val="%1."/>
      <w:lvlJc w:val="left"/>
      <w:pPr>
        <w:ind w:left="720" w:hanging="360"/>
      </w:pPr>
    </w:lvl>
    <w:lvl w:ilvl="1">
      <w:start w:val="1"/>
      <w:numFmt w:val="decimal"/>
      <w:isLgl/>
      <w:lvlText w:val="%1.%2."/>
      <w:lvlJc w:val="left"/>
      <w:pPr>
        <w:ind w:left="1353"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02DE2529"/>
    <w:multiLevelType w:val="multilevel"/>
    <w:tmpl w:val="78527AB2"/>
    <w:lvl w:ilvl="0">
      <w:start w:val="16"/>
      <w:numFmt w:val="decimal"/>
      <w:lvlText w:val="%1."/>
      <w:lvlJc w:val="left"/>
      <w:pPr>
        <w:ind w:left="660" w:hanging="660"/>
      </w:pPr>
      <w:rPr>
        <w:rFonts w:hint="default"/>
      </w:rPr>
    </w:lvl>
    <w:lvl w:ilvl="1">
      <w:start w:val="1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4" w15:restartNumberingAfterBreak="0">
    <w:nsid w:val="080C654B"/>
    <w:multiLevelType w:val="hybridMultilevel"/>
    <w:tmpl w:val="B6323F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7" w15:restartNumberingAfterBreak="0">
    <w:nsid w:val="0AD71C84"/>
    <w:multiLevelType w:val="multilevel"/>
    <w:tmpl w:val="6AA269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E0C0636"/>
    <w:multiLevelType w:val="hybridMultilevel"/>
    <w:tmpl w:val="280EE676"/>
    <w:lvl w:ilvl="0" w:tplc="F0A22AE6">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2" w15:restartNumberingAfterBreak="0">
    <w:nsid w:val="0F031C42"/>
    <w:multiLevelType w:val="hybridMultilevel"/>
    <w:tmpl w:val="1F6835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4"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15:restartNumberingAfterBreak="0">
    <w:nsid w:val="18D1506A"/>
    <w:multiLevelType w:val="multilevel"/>
    <w:tmpl w:val="79540420"/>
    <w:lvl w:ilvl="0">
      <w:start w:val="17"/>
      <w:numFmt w:val="decimal"/>
      <w:lvlText w:val="%1."/>
      <w:lvlJc w:val="left"/>
      <w:pPr>
        <w:ind w:left="525" w:hanging="525"/>
      </w:pPr>
      <w:rPr>
        <w:rFonts w:hint="default"/>
      </w:rPr>
    </w:lvl>
    <w:lvl w:ilvl="1">
      <w:start w:val="5"/>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19DE070F"/>
    <w:multiLevelType w:val="multilevel"/>
    <w:tmpl w:val="177676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C134080"/>
    <w:multiLevelType w:val="multilevel"/>
    <w:tmpl w:val="5D9E0810"/>
    <w:lvl w:ilvl="0">
      <w:start w:val="16"/>
      <w:numFmt w:val="decimal"/>
      <w:lvlText w:val="%1"/>
      <w:lvlJc w:val="left"/>
      <w:pPr>
        <w:ind w:left="465" w:hanging="465"/>
      </w:pPr>
      <w:rPr>
        <w:rFonts w:hint="default"/>
      </w:rPr>
    </w:lvl>
    <w:lvl w:ilvl="1">
      <w:start w:val="4"/>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DF16BAD"/>
    <w:multiLevelType w:val="multilevel"/>
    <w:tmpl w:val="2C24CA92"/>
    <w:lvl w:ilvl="0">
      <w:start w:val="16"/>
      <w:numFmt w:val="decimal"/>
      <w:lvlText w:val="%1."/>
      <w:lvlJc w:val="left"/>
      <w:pPr>
        <w:ind w:left="660" w:hanging="66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1F6B04ED"/>
    <w:multiLevelType w:val="multilevel"/>
    <w:tmpl w:val="047C534C"/>
    <w:lvl w:ilvl="0">
      <w:start w:val="16"/>
      <w:numFmt w:val="decimal"/>
      <w:lvlText w:val="%1."/>
      <w:lvlJc w:val="left"/>
      <w:pPr>
        <w:ind w:left="525" w:hanging="525"/>
      </w:pPr>
      <w:rPr>
        <w:rFonts w:hint="default"/>
      </w:rPr>
    </w:lvl>
    <w:lvl w:ilvl="1">
      <w:start w:val="5"/>
      <w:numFmt w:val="decimal"/>
      <w:lvlText w:val="%1.%2."/>
      <w:lvlJc w:val="left"/>
      <w:pPr>
        <w:ind w:left="720" w:hanging="720"/>
      </w:pPr>
      <w:rPr>
        <w:rFonts w:hint="default"/>
        <w:b/>
        <w:bCs/>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038291D"/>
    <w:multiLevelType w:val="hybridMultilevel"/>
    <w:tmpl w:val="F23ECA56"/>
    <w:lvl w:ilvl="0" w:tplc="D32855F2">
      <w:start w:val="1"/>
      <w:numFmt w:val="bullet"/>
      <w:lvlText w:val="•"/>
      <w:lvlJc w:val="left"/>
      <w:pPr>
        <w:ind w:left="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EB8A360">
      <w:start w:val="1"/>
      <w:numFmt w:val="bullet"/>
      <w:lvlText w:val="o"/>
      <w:lvlJc w:val="left"/>
      <w:pPr>
        <w:ind w:left="11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AFED10C">
      <w:start w:val="1"/>
      <w:numFmt w:val="bullet"/>
      <w:lvlText w:val="▪"/>
      <w:lvlJc w:val="left"/>
      <w:pPr>
        <w:ind w:left="19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CB4A21C">
      <w:start w:val="1"/>
      <w:numFmt w:val="bullet"/>
      <w:lvlText w:val="•"/>
      <w:lvlJc w:val="left"/>
      <w:pPr>
        <w:ind w:left="26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E9414E8">
      <w:start w:val="1"/>
      <w:numFmt w:val="bullet"/>
      <w:lvlText w:val="o"/>
      <w:lvlJc w:val="left"/>
      <w:pPr>
        <w:ind w:left="33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4A47808">
      <w:start w:val="1"/>
      <w:numFmt w:val="bullet"/>
      <w:lvlText w:val="▪"/>
      <w:lvlJc w:val="left"/>
      <w:pPr>
        <w:ind w:left="40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18495B8">
      <w:start w:val="1"/>
      <w:numFmt w:val="bullet"/>
      <w:lvlText w:val="•"/>
      <w:lvlJc w:val="left"/>
      <w:pPr>
        <w:ind w:left="4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51E5F40">
      <w:start w:val="1"/>
      <w:numFmt w:val="bullet"/>
      <w:lvlText w:val="o"/>
      <w:lvlJc w:val="left"/>
      <w:pPr>
        <w:ind w:left="55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45AB91C">
      <w:start w:val="1"/>
      <w:numFmt w:val="bullet"/>
      <w:lvlText w:val="▪"/>
      <w:lvlJc w:val="left"/>
      <w:pPr>
        <w:ind w:left="62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222B10F9"/>
    <w:multiLevelType w:val="hybridMultilevel"/>
    <w:tmpl w:val="CE76282A"/>
    <w:lvl w:ilvl="0" w:tplc="2A78B504">
      <w:start w:val="1"/>
      <w:numFmt w:val="decimal"/>
      <w:lvlText w:val="%1."/>
      <w:lvlJc w:val="left"/>
      <w:pPr>
        <w:ind w:left="9008" w:hanging="360"/>
      </w:pPr>
      <w:rPr>
        <w:rFonts w:hint="default"/>
      </w:rPr>
    </w:lvl>
    <w:lvl w:ilvl="1" w:tplc="04270019" w:tentative="1">
      <w:start w:val="1"/>
      <w:numFmt w:val="lowerLetter"/>
      <w:lvlText w:val="%2."/>
      <w:lvlJc w:val="left"/>
      <w:pPr>
        <w:ind w:left="9728" w:hanging="360"/>
      </w:pPr>
    </w:lvl>
    <w:lvl w:ilvl="2" w:tplc="0427001B" w:tentative="1">
      <w:start w:val="1"/>
      <w:numFmt w:val="lowerRoman"/>
      <w:lvlText w:val="%3."/>
      <w:lvlJc w:val="right"/>
      <w:pPr>
        <w:ind w:left="10448" w:hanging="180"/>
      </w:pPr>
    </w:lvl>
    <w:lvl w:ilvl="3" w:tplc="0427000F" w:tentative="1">
      <w:start w:val="1"/>
      <w:numFmt w:val="decimal"/>
      <w:lvlText w:val="%4."/>
      <w:lvlJc w:val="left"/>
      <w:pPr>
        <w:ind w:left="11168" w:hanging="360"/>
      </w:pPr>
    </w:lvl>
    <w:lvl w:ilvl="4" w:tplc="04270019" w:tentative="1">
      <w:start w:val="1"/>
      <w:numFmt w:val="lowerLetter"/>
      <w:lvlText w:val="%5."/>
      <w:lvlJc w:val="left"/>
      <w:pPr>
        <w:ind w:left="11888" w:hanging="360"/>
      </w:pPr>
    </w:lvl>
    <w:lvl w:ilvl="5" w:tplc="0427001B" w:tentative="1">
      <w:start w:val="1"/>
      <w:numFmt w:val="lowerRoman"/>
      <w:lvlText w:val="%6."/>
      <w:lvlJc w:val="right"/>
      <w:pPr>
        <w:ind w:left="12608" w:hanging="180"/>
      </w:pPr>
    </w:lvl>
    <w:lvl w:ilvl="6" w:tplc="0427000F" w:tentative="1">
      <w:start w:val="1"/>
      <w:numFmt w:val="decimal"/>
      <w:lvlText w:val="%7."/>
      <w:lvlJc w:val="left"/>
      <w:pPr>
        <w:ind w:left="13328" w:hanging="360"/>
      </w:pPr>
    </w:lvl>
    <w:lvl w:ilvl="7" w:tplc="04270019" w:tentative="1">
      <w:start w:val="1"/>
      <w:numFmt w:val="lowerLetter"/>
      <w:lvlText w:val="%8."/>
      <w:lvlJc w:val="left"/>
      <w:pPr>
        <w:ind w:left="14048" w:hanging="360"/>
      </w:pPr>
    </w:lvl>
    <w:lvl w:ilvl="8" w:tplc="0427001B" w:tentative="1">
      <w:start w:val="1"/>
      <w:numFmt w:val="lowerRoman"/>
      <w:lvlText w:val="%9."/>
      <w:lvlJc w:val="right"/>
      <w:pPr>
        <w:ind w:left="14768" w:hanging="180"/>
      </w:pPr>
    </w:lvl>
  </w:abstractNum>
  <w:abstractNum w:abstractNumId="23"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23BF19BA"/>
    <w:multiLevelType w:val="hybridMultilevel"/>
    <w:tmpl w:val="6854BF0A"/>
    <w:lvl w:ilvl="0" w:tplc="6CEAC198">
      <w:start w:val="1"/>
      <w:numFmt w:val="bullet"/>
      <w:lvlText w:val="•"/>
      <w:lvlJc w:val="left"/>
      <w:pPr>
        <w:ind w:left="294"/>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1" w:tplc="8C0EA19C">
      <w:start w:val="1"/>
      <w:numFmt w:val="bullet"/>
      <w:lvlText w:val="o"/>
      <w:lvlJc w:val="left"/>
      <w:pPr>
        <w:ind w:left="1076"/>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2" w:tplc="8974AFFA">
      <w:start w:val="1"/>
      <w:numFmt w:val="bullet"/>
      <w:lvlText w:val="▪"/>
      <w:lvlJc w:val="left"/>
      <w:pPr>
        <w:ind w:left="1796"/>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3" w:tplc="AFDC2516">
      <w:start w:val="1"/>
      <w:numFmt w:val="bullet"/>
      <w:lvlText w:val="•"/>
      <w:lvlJc w:val="left"/>
      <w:pPr>
        <w:ind w:left="2516"/>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4" w:tplc="13C6F57E">
      <w:start w:val="1"/>
      <w:numFmt w:val="bullet"/>
      <w:lvlText w:val="o"/>
      <w:lvlJc w:val="left"/>
      <w:pPr>
        <w:ind w:left="3236"/>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5" w:tplc="976463EC">
      <w:start w:val="1"/>
      <w:numFmt w:val="bullet"/>
      <w:lvlText w:val="▪"/>
      <w:lvlJc w:val="left"/>
      <w:pPr>
        <w:ind w:left="3956"/>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6" w:tplc="B3147318">
      <w:start w:val="1"/>
      <w:numFmt w:val="bullet"/>
      <w:lvlText w:val="•"/>
      <w:lvlJc w:val="left"/>
      <w:pPr>
        <w:ind w:left="4676"/>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7" w:tplc="DB3AF8E8">
      <w:start w:val="1"/>
      <w:numFmt w:val="bullet"/>
      <w:lvlText w:val="o"/>
      <w:lvlJc w:val="left"/>
      <w:pPr>
        <w:ind w:left="5396"/>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8" w:tplc="9CD042DC">
      <w:start w:val="1"/>
      <w:numFmt w:val="bullet"/>
      <w:lvlText w:val="▪"/>
      <w:lvlJc w:val="left"/>
      <w:pPr>
        <w:ind w:left="6116"/>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abstractNum>
  <w:abstractNum w:abstractNumId="26" w15:restartNumberingAfterBreak="0">
    <w:nsid w:val="24102D8E"/>
    <w:multiLevelType w:val="hybridMultilevel"/>
    <w:tmpl w:val="E9BA093E"/>
    <w:lvl w:ilvl="0" w:tplc="C944D7D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242856A6"/>
    <w:multiLevelType w:val="hybridMultilevel"/>
    <w:tmpl w:val="4B3214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9" w15:restartNumberingAfterBreak="0">
    <w:nsid w:val="27052C78"/>
    <w:multiLevelType w:val="hybridMultilevel"/>
    <w:tmpl w:val="62F85466"/>
    <w:lvl w:ilvl="0" w:tplc="5B52AE8A">
      <w:start w:val="1"/>
      <w:numFmt w:val="decimal"/>
      <w:lvlText w:val="%1."/>
      <w:lvlJc w:val="left"/>
      <w:pPr>
        <w:ind w:left="121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CE92E06"/>
    <w:multiLevelType w:val="hybridMultilevel"/>
    <w:tmpl w:val="EA2E6F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33" w15:restartNumberingAfterBreak="0">
    <w:nsid w:val="31716C75"/>
    <w:multiLevelType w:val="hybridMultilevel"/>
    <w:tmpl w:val="344CB432"/>
    <w:lvl w:ilvl="0" w:tplc="5820269A">
      <w:start w:val="1"/>
      <w:numFmt w:val="bullet"/>
      <w:lvlText w:val="•"/>
      <w:lvlJc w:val="left"/>
      <w:pPr>
        <w:ind w:left="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A00936E">
      <w:start w:val="1"/>
      <w:numFmt w:val="bullet"/>
      <w:lvlText w:val="o"/>
      <w:lvlJc w:val="left"/>
      <w:pPr>
        <w:ind w:left="11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87299E0">
      <w:start w:val="1"/>
      <w:numFmt w:val="bullet"/>
      <w:lvlText w:val="▪"/>
      <w:lvlJc w:val="left"/>
      <w:pPr>
        <w:ind w:left="19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98CE32A">
      <w:start w:val="1"/>
      <w:numFmt w:val="bullet"/>
      <w:lvlText w:val="•"/>
      <w:lvlJc w:val="left"/>
      <w:pPr>
        <w:ind w:left="26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2EC7402">
      <w:start w:val="1"/>
      <w:numFmt w:val="bullet"/>
      <w:lvlText w:val="o"/>
      <w:lvlJc w:val="left"/>
      <w:pPr>
        <w:ind w:left="33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39A74AA">
      <w:start w:val="1"/>
      <w:numFmt w:val="bullet"/>
      <w:lvlText w:val="▪"/>
      <w:lvlJc w:val="left"/>
      <w:pPr>
        <w:ind w:left="40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1BA981A">
      <w:start w:val="1"/>
      <w:numFmt w:val="bullet"/>
      <w:lvlText w:val="•"/>
      <w:lvlJc w:val="left"/>
      <w:pPr>
        <w:ind w:left="4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302586C">
      <w:start w:val="1"/>
      <w:numFmt w:val="bullet"/>
      <w:lvlText w:val="o"/>
      <w:lvlJc w:val="left"/>
      <w:pPr>
        <w:ind w:left="55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CB87F6E">
      <w:start w:val="1"/>
      <w:numFmt w:val="bullet"/>
      <w:lvlText w:val="▪"/>
      <w:lvlJc w:val="left"/>
      <w:pPr>
        <w:ind w:left="62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317A600A"/>
    <w:multiLevelType w:val="multilevel"/>
    <w:tmpl w:val="3CBEC2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6" w15:restartNumberingAfterBreak="0">
    <w:nsid w:val="31FA0365"/>
    <w:multiLevelType w:val="hybridMultilevel"/>
    <w:tmpl w:val="92E861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8" w15:restartNumberingAfterBreak="0">
    <w:nsid w:val="327B691B"/>
    <w:multiLevelType w:val="multilevel"/>
    <w:tmpl w:val="E43217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0" w15:restartNumberingAfterBreak="0">
    <w:nsid w:val="336857E1"/>
    <w:multiLevelType w:val="hybridMultilevel"/>
    <w:tmpl w:val="052A8558"/>
    <w:lvl w:ilvl="0" w:tplc="1A929E8C">
      <w:start w:val="1"/>
      <w:numFmt w:val="decimal"/>
      <w:lvlText w:val="%1."/>
      <w:lvlJc w:val="left"/>
      <w:pPr>
        <w:ind w:left="1996" w:hanging="360"/>
      </w:pPr>
      <w:rPr>
        <w:color w:val="auto"/>
      </w:rPr>
    </w:lvl>
    <w:lvl w:ilvl="1" w:tplc="04270019">
      <w:start w:val="1"/>
      <w:numFmt w:val="lowerLetter"/>
      <w:lvlText w:val="%2."/>
      <w:lvlJc w:val="left"/>
      <w:pPr>
        <w:ind w:left="2716" w:hanging="360"/>
      </w:pPr>
    </w:lvl>
    <w:lvl w:ilvl="2" w:tplc="0427001B">
      <w:start w:val="1"/>
      <w:numFmt w:val="lowerRoman"/>
      <w:lvlText w:val="%3."/>
      <w:lvlJc w:val="right"/>
      <w:pPr>
        <w:ind w:left="3436" w:hanging="180"/>
      </w:pPr>
    </w:lvl>
    <w:lvl w:ilvl="3" w:tplc="0427000F">
      <w:start w:val="1"/>
      <w:numFmt w:val="decimal"/>
      <w:lvlText w:val="%4."/>
      <w:lvlJc w:val="left"/>
      <w:pPr>
        <w:ind w:left="4156" w:hanging="360"/>
      </w:pPr>
    </w:lvl>
    <w:lvl w:ilvl="4" w:tplc="04270019" w:tentative="1">
      <w:start w:val="1"/>
      <w:numFmt w:val="lowerLetter"/>
      <w:lvlText w:val="%5."/>
      <w:lvlJc w:val="left"/>
      <w:pPr>
        <w:ind w:left="4876" w:hanging="360"/>
      </w:pPr>
    </w:lvl>
    <w:lvl w:ilvl="5" w:tplc="0427001B" w:tentative="1">
      <w:start w:val="1"/>
      <w:numFmt w:val="lowerRoman"/>
      <w:lvlText w:val="%6."/>
      <w:lvlJc w:val="right"/>
      <w:pPr>
        <w:ind w:left="5596" w:hanging="180"/>
      </w:pPr>
    </w:lvl>
    <w:lvl w:ilvl="6" w:tplc="0427000F" w:tentative="1">
      <w:start w:val="1"/>
      <w:numFmt w:val="decimal"/>
      <w:lvlText w:val="%7."/>
      <w:lvlJc w:val="left"/>
      <w:pPr>
        <w:ind w:left="6316" w:hanging="360"/>
      </w:pPr>
    </w:lvl>
    <w:lvl w:ilvl="7" w:tplc="04270019" w:tentative="1">
      <w:start w:val="1"/>
      <w:numFmt w:val="lowerLetter"/>
      <w:lvlText w:val="%8."/>
      <w:lvlJc w:val="left"/>
      <w:pPr>
        <w:ind w:left="7036" w:hanging="360"/>
      </w:pPr>
    </w:lvl>
    <w:lvl w:ilvl="8" w:tplc="0427001B" w:tentative="1">
      <w:start w:val="1"/>
      <w:numFmt w:val="lowerRoman"/>
      <w:lvlText w:val="%9."/>
      <w:lvlJc w:val="right"/>
      <w:pPr>
        <w:ind w:left="7756" w:hanging="180"/>
      </w:pPr>
    </w:lvl>
  </w:abstractNum>
  <w:abstractNum w:abstractNumId="41" w15:restartNumberingAfterBreak="0">
    <w:nsid w:val="33C964D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5036443"/>
    <w:multiLevelType w:val="multilevel"/>
    <w:tmpl w:val="32C03682"/>
    <w:lvl w:ilvl="0">
      <w:start w:val="16"/>
      <w:numFmt w:val="decimal"/>
      <w:lvlText w:val="%1."/>
      <w:lvlJc w:val="left"/>
      <w:pPr>
        <w:ind w:left="525" w:hanging="525"/>
      </w:pPr>
      <w:rPr>
        <w:rFonts w:hint="default"/>
      </w:rPr>
    </w:lvl>
    <w:lvl w:ilvl="1">
      <w:start w:val="5"/>
      <w:numFmt w:val="decimal"/>
      <w:lvlText w:val="%1.%2."/>
      <w:lvlJc w:val="left"/>
      <w:pPr>
        <w:ind w:left="720" w:hanging="7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350D01CB"/>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45"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46"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3A563379"/>
    <w:multiLevelType w:val="hybridMultilevel"/>
    <w:tmpl w:val="DBAE31D6"/>
    <w:lvl w:ilvl="0" w:tplc="0427000F">
      <w:start w:val="1"/>
      <w:numFmt w:val="decimal"/>
      <w:lvlText w:val="%1."/>
      <w:lvlJc w:val="left"/>
      <w:pPr>
        <w:ind w:left="1457" w:hanging="360"/>
      </w:pPr>
    </w:lvl>
    <w:lvl w:ilvl="1" w:tplc="04270019" w:tentative="1">
      <w:start w:val="1"/>
      <w:numFmt w:val="lowerLetter"/>
      <w:lvlText w:val="%2."/>
      <w:lvlJc w:val="left"/>
      <w:pPr>
        <w:ind w:left="2177" w:hanging="360"/>
      </w:pPr>
    </w:lvl>
    <w:lvl w:ilvl="2" w:tplc="0427001B" w:tentative="1">
      <w:start w:val="1"/>
      <w:numFmt w:val="lowerRoman"/>
      <w:lvlText w:val="%3."/>
      <w:lvlJc w:val="right"/>
      <w:pPr>
        <w:ind w:left="2897" w:hanging="180"/>
      </w:pPr>
    </w:lvl>
    <w:lvl w:ilvl="3" w:tplc="0427000F" w:tentative="1">
      <w:start w:val="1"/>
      <w:numFmt w:val="decimal"/>
      <w:lvlText w:val="%4."/>
      <w:lvlJc w:val="left"/>
      <w:pPr>
        <w:ind w:left="3617" w:hanging="360"/>
      </w:pPr>
    </w:lvl>
    <w:lvl w:ilvl="4" w:tplc="04270019" w:tentative="1">
      <w:start w:val="1"/>
      <w:numFmt w:val="lowerLetter"/>
      <w:lvlText w:val="%5."/>
      <w:lvlJc w:val="left"/>
      <w:pPr>
        <w:ind w:left="4337" w:hanging="360"/>
      </w:pPr>
    </w:lvl>
    <w:lvl w:ilvl="5" w:tplc="0427001B" w:tentative="1">
      <w:start w:val="1"/>
      <w:numFmt w:val="lowerRoman"/>
      <w:lvlText w:val="%6."/>
      <w:lvlJc w:val="right"/>
      <w:pPr>
        <w:ind w:left="5057" w:hanging="180"/>
      </w:pPr>
    </w:lvl>
    <w:lvl w:ilvl="6" w:tplc="0427000F" w:tentative="1">
      <w:start w:val="1"/>
      <w:numFmt w:val="decimal"/>
      <w:lvlText w:val="%7."/>
      <w:lvlJc w:val="left"/>
      <w:pPr>
        <w:ind w:left="5777" w:hanging="360"/>
      </w:pPr>
    </w:lvl>
    <w:lvl w:ilvl="7" w:tplc="04270019" w:tentative="1">
      <w:start w:val="1"/>
      <w:numFmt w:val="lowerLetter"/>
      <w:lvlText w:val="%8."/>
      <w:lvlJc w:val="left"/>
      <w:pPr>
        <w:ind w:left="6497" w:hanging="360"/>
      </w:pPr>
    </w:lvl>
    <w:lvl w:ilvl="8" w:tplc="0427001B" w:tentative="1">
      <w:start w:val="1"/>
      <w:numFmt w:val="lowerRoman"/>
      <w:lvlText w:val="%9."/>
      <w:lvlJc w:val="right"/>
      <w:pPr>
        <w:ind w:left="7217" w:hanging="180"/>
      </w:pPr>
    </w:lvl>
  </w:abstractNum>
  <w:abstractNum w:abstractNumId="48" w15:restartNumberingAfterBreak="0">
    <w:nsid w:val="3A6C7049"/>
    <w:multiLevelType w:val="hybridMultilevel"/>
    <w:tmpl w:val="F794A5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3AC425B4"/>
    <w:multiLevelType w:val="hybridMultilevel"/>
    <w:tmpl w:val="38B8654C"/>
    <w:lvl w:ilvl="0" w:tplc="31C232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51" w15:restartNumberingAfterBreak="0">
    <w:nsid w:val="3EE10941"/>
    <w:multiLevelType w:val="hybridMultilevel"/>
    <w:tmpl w:val="6616B4B0"/>
    <w:lvl w:ilvl="0" w:tplc="61345C6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3FB959AE"/>
    <w:multiLevelType w:val="multilevel"/>
    <w:tmpl w:val="7B226118"/>
    <w:lvl w:ilvl="0">
      <w:start w:val="1"/>
      <w:numFmt w:val="decimal"/>
      <w:lvlText w:val="%1."/>
      <w:lvlJc w:val="left"/>
      <w:pPr>
        <w:ind w:left="720" w:hanging="360"/>
      </w:pPr>
    </w:lvl>
    <w:lvl w:ilvl="1">
      <w:start w:val="1"/>
      <w:numFmt w:val="decimal"/>
      <w:isLgl/>
      <w:lvlText w:val="%1.%2."/>
      <w:lvlJc w:val="left"/>
      <w:pPr>
        <w:ind w:left="1097" w:hanging="360"/>
      </w:pPr>
    </w:lvl>
    <w:lvl w:ilvl="2">
      <w:start w:val="1"/>
      <w:numFmt w:val="decimal"/>
      <w:isLgl/>
      <w:lvlText w:val="%1.%2.%3."/>
      <w:lvlJc w:val="left"/>
      <w:pPr>
        <w:ind w:left="1834" w:hanging="720"/>
      </w:pPr>
    </w:lvl>
    <w:lvl w:ilvl="3">
      <w:start w:val="1"/>
      <w:numFmt w:val="decimal"/>
      <w:isLgl/>
      <w:lvlText w:val="%1.%2.%3.%4."/>
      <w:lvlJc w:val="left"/>
      <w:pPr>
        <w:ind w:left="2211" w:hanging="720"/>
      </w:pPr>
    </w:lvl>
    <w:lvl w:ilvl="4">
      <w:start w:val="1"/>
      <w:numFmt w:val="decimal"/>
      <w:isLgl/>
      <w:lvlText w:val="%1.%2.%3.%4.%5."/>
      <w:lvlJc w:val="left"/>
      <w:pPr>
        <w:ind w:left="2948" w:hanging="1080"/>
      </w:pPr>
    </w:lvl>
    <w:lvl w:ilvl="5">
      <w:start w:val="1"/>
      <w:numFmt w:val="decimal"/>
      <w:isLgl/>
      <w:lvlText w:val="%1.%2.%3.%4.%5.%6."/>
      <w:lvlJc w:val="left"/>
      <w:pPr>
        <w:ind w:left="3325" w:hanging="1080"/>
      </w:pPr>
    </w:lvl>
    <w:lvl w:ilvl="6">
      <w:start w:val="1"/>
      <w:numFmt w:val="decimal"/>
      <w:isLgl/>
      <w:lvlText w:val="%1.%2.%3.%4.%5.%6.%7."/>
      <w:lvlJc w:val="left"/>
      <w:pPr>
        <w:ind w:left="4062" w:hanging="1440"/>
      </w:pPr>
    </w:lvl>
    <w:lvl w:ilvl="7">
      <w:start w:val="1"/>
      <w:numFmt w:val="decimal"/>
      <w:isLgl/>
      <w:lvlText w:val="%1.%2.%3.%4.%5.%6.%7.%8."/>
      <w:lvlJc w:val="left"/>
      <w:pPr>
        <w:ind w:left="4439" w:hanging="1440"/>
      </w:pPr>
    </w:lvl>
    <w:lvl w:ilvl="8">
      <w:start w:val="1"/>
      <w:numFmt w:val="decimal"/>
      <w:isLgl/>
      <w:lvlText w:val="%1.%2.%3.%4.%5.%6.%7.%8.%9."/>
      <w:lvlJc w:val="left"/>
      <w:pPr>
        <w:ind w:left="5176" w:hanging="1800"/>
      </w:pPr>
    </w:lvl>
  </w:abstractNum>
  <w:abstractNum w:abstractNumId="5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5"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6" w15:restartNumberingAfterBreak="0">
    <w:nsid w:val="430671D7"/>
    <w:multiLevelType w:val="hybridMultilevel"/>
    <w:tmpl w:val="85F6C9FE"/>
    <w:lvl w:ilvl="0" w:tplc="79F87B3E">
      <w:start w:val="1"/>
      <w:numFmt w:val="decimal"/>
      <w:lvlText w:val="%1."/>
      <w:lvlJc w:val="left"/>
      <w:pPr>
        <w:ind w:left="401" w:hanging="360"/>
      </w:pPr>
      <w:rPr>
        <w:rFonts w:hint="default"/>
      </w:rPr>
    </w:lvl>
    <w:lvl w:ilvl="1" w:tplc="04270019" w:tentative="1">
      <w:start w:val="1"/>
      <w:numFmt w:val="lowerLetter"/>
      <w:lvlText w:val="%2."/>
      <w:lvlJc w:val="left"/>
      <w:pPr>
        <w:ind w:left="1121" w:hanging="360"/>
      </w:pPr>
    </w:lvl>
    <w:lvl w:ilvl="2" w:tplc="0427001B" w:tentative="1">
      <w:start w:val="1"/>
      <w:numFmt w:val="lowerRoman"/>
      <w:lvlText w:val="%3."/>
      <w:lvlJc w:val="right"/>
      <w:pPr>
        <w:ind w:left="1841" w:hanging="180"/>
      </w:pPr>
    </w:lvl>
    <w:lvl w:ilvl="3" w:tplc="0427000F" w:tentative="1">
      <w:start w:val="1"/>
      <w:numFmt w:val="decimal"/>
      <w:lvlText w:val="%4."/>
      <w:lvlJc w:val="left"/>
      <w:pPr>
        <w:ind w:left="2561" w:hanging="360"/>
      </w:pPr>
    </w:lvl>
    <w:lvl w:ilvl="4" w:tplc="04270019" w:tentative="1">
      <w:start w:val="1"/>
      <w:numFmt w:val="lowerLetter"/>
      <w:lvlText w:val="%5."/>
      <w:lvlJc w:val="left"/>
      <w:pPr>
        <w:ind w:left="3281" w:hanging="360"/>
      </w:pPr>
    </w:lvl>
    <w:lvl w:ilvl="5" w:tplc="0427001B" w:tentative="1">
      <w:start w:val="1"/>
      <w:numFmt w:val="lowerRoman"/>
      <w:lvlText w:val="%6."/>
      <w:lvlJc w:val="right"/>
      <w:pPr>
        <w:ind w:left="4001" w:hanging="180"/>
      </w:pPr>
    </w:lvl>
    <w:lvl w:ilvl="6" w:tplc="0427000F" w:tentative="1">
      <w:start w:val="1"/>
      <w:numFmt w:val="decimal"/>
      <w:lvlText w:val="%7."/>
      <w:lvlJc w:val="left"/>
      <w:pPr>
        <w:ind w:left="4721" w:hanging="360"/>
      </w:pPr>
    </w:lvl>
    <w:lvl w:ilvl="7" w:tplc="04270019" w:tentative="1">
      <w:start w:val="1"/>
      <w:numFmt w:val="lowerLetter"/>
      <w:lvlText w:val="%8."/>
      <w:lvlJc w:val="left"/>
      <w:pPr>
        <w:ind w:left="5441" w:hanging="360"/>
      </w:pPr>
    </w:lvl>
    <w:lvl w:ilvl="8" w:tplc="0427001B" w:tentative="1">
      <w:start w:val="1"/>
      <w:numFmt w:val="lowerRoman"/>
      <w:lvlText w:val="%9."/>
      <w:lvlJc w:val="right"/>
      <w:pPr>
        <w:ind w:left="6161" w:hanging="180"/>
      </w:pPr>
    </w:lvl>
  </w:abstractNum>
  <w:abstractNum w:abstractNumId="57" w15:restartNumberingAfterBreak="0">
    <w:nsid w:val="432A580B"/>
    <w:multiLevelType w:val="multilevel"/>
    <w:tmpl w:val="B5BEE3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465F69E8"/>
    <w:multiLevelType w:val="hybridMultilevel"/>
    <w:tmpl w:val="B7CC96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60" w15:restartNumberingAfterBreak="0">
    <w:nsid w:val="47CC26C8"/>
    <w:multiLevelType w:val="multilevel"/>
    <w:tmpl w:val="FC362CA6"/>
    <w:lvl w:ilvl="0">
      <w:start w:val="2"/>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1" w15:restartNumberingAfterBreak="0">
    <w:nsid w:val="4B3F7BD8"/>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4C6A536A"/>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4CEA6AFA"/>
    <w:multiLevelType w:val="multilevel"/>
    <w:tmpl w:val="97202476"/>
    <w:lvl w:ilvl="0">
      <w:start w:val="17"/>
      <w:numFmt w:val="decimal"/>
      <w:lvlText w:val="%1."/>
      <w:lvlJc w:val="left"/>
      <w:pPr>
        <w:ind w:left="660" w:hanging="66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5" w15:restartNumberingAfterBreak="0">
    <w:nsid w:val="50FC1368"/>
    <w:multiLevelType w:val="hybridMultilevel"/>
    <w:tmpl w:val="17B00B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A71E9F"/>
    <w:multiLevelType w:val="multilevel"/>
    <w:tmpl w:val="2F24D1D2"/>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8"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69" w15:restartNumberingAfterBreak="0">
    <w:nsid w:val="56746511"/>
    <w:multiLevelType w:val="multilevel"/>
    <w:tmpl w:val="2B48ED4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5B46575E"/>
    <w:multiLevelType w:val="hybridMultilevel"/>
    <w:tmpl w:val="8332936C"/>
    <w:lvl w:ilvl="0" w:tplc="2F9603D6">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73" w15:restartNumberingAfterBreak="0">
    <w:nsid w:val="5BC96EA6"/>
    <w:multiLevelType w:val="multilevel"/>
    <w:tmpl w:val="31F05106"/>
    <w:lvl w:ilvl="0">
      <w:start w:val="16"/>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4"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77" w15:restartNumberingAfterBreak="0">
    <w:nsid w:val="614E4917"/>
    <w:multiLevelType w:val="hybridMultilevel"/>
    <w:tmpl w:val="B268D7E4"/>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9" w15:restartNumberingAfterBreak="0">
    <w:nsid w:val="63D10AA8"/>
    <w:multiLevelType w:val="hybridMultilevel"/>
    <w:tmpl w:val="C682E2E4"/>
    <w:lvl w:ilvl="0" w:tplc="F0689086">
      <w:start w:val="1"/>
      <w:numFmt w:val="decimal"/>
      <w:lvlText w:val="%1."/>
      <w:lvlJc w:val="left"/>
      <w:pPr>
        <w:ind w:left="1494"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63F20DF7"/>
    <w:multiLevelType w:val="multilevel"/>
    <w:tmpl w:val="3BC0C96C"/>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82" w15:restartNumberingAfterBreak="0">
    <w:nsid w:val="68067C70"/>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3" w15:restartNumberingAfterBreak="0">
    <w:nsid w:val="697168DA"/>
    <w:multiLevelType w:val="multilevel"/>
    <w:tmpl w:val="9BD814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8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87" w15:restartNumberingAfterBreak="0">
    <w:nsid w:val="6BCE0E36"/>
    <w:multiLevelType w:val="multilevel"/>
    <w:tmpl w:val="8D0EB6D4"/>
    <w:lvl w:ilvl="0">
      <w:start w:val="17"/>
      <w:numFmt w:val="decimal"/>
      <w:lvlText w:val="%1."/>
      <w:lvlJc w:val="left"/>
      <w:pPr>
        <w:ind w:left="480" w:hanging="480"/>
      </w:pPr>
      <w:rPr>
        <w:rFonts w:hint="default"/>
      </w:rPr>
    </w:lvl>
    <w:lvl w:ilv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9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95" w15:restartNumberingAfterBreak="0">
    <w:nsid w:val="785F1E95"/>
    <w:multiLevelType w:val="hybridMultilevel"/>
    <w:tmpl w:val="CA06BF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7"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8" w15:restartNumberingAfterBreak="0">
    <w:nsid w:val="7A375777"/>
    <w:multiLevelType w:val="hybridMultilevel"/>
    <w:tmpl w:val="A1D04C60"/>
    <w:lvl w:ilvl="0" w:tplc="61345C6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9"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100" w15:restartNumberingAfterBreak="0">
    <w:nsid w:val="7A7B07F8"/>
    <w:multiLevelType w:val="multilevel"/>
    <w:tmpl w:val="B4B4D5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15:restartNumberingAfterBreak="0">
    <w:nsid w:val="7DD34EE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15:restartNumberingAfterBreak="0">
    <w:nsid w:val="7DFA2D52"/>
    <w:multiLevelType w:val="hybridMultilevel"/>
    <w:tmpl w:val="9CDE745C"/>
    <w:lvl w:ilvl="0" w:tplc="8A3A73CE">
      <w:start w:val="1"/>
      <w:numFmt w:val="bullet"/>
      <w:lvlText w:val="•"/>
      <w:lvlJc w:val="left"/>
      <w:pPr>
        <w:ind w:left="364"/>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1" w:tplc="0492AEB6">
      <w:start w:val="1"/>
      <w:numFmt w:val="bullet"/>
      <w:lvlText w:val="o"/>
      <w:lvlJc w:val="left"/>
      <w:pPr>
        <w:ind w:left="1171"/>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2" w:tplc="F81A904C">
      <w:start w:val="1"/>
      <w:numFmt w:val="bullet"/>
      <w:lvlText w:val="▪"/>
      <w:lvlJc w:val="left"/>
      <w:pPr>
        <w:ind w:left="1891"/>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3" w:tplc="505C724C">
      <w:start w:val="1"/>
      <w:numFmt w:val="bullet"/>
      <w:lvlText w:val="•"/>
      <w:lvlJc w:val="left"/>
      <w:pPr>
        <w:ind w:left="2611"/>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4" w:tplc="535ECE50">
      <w:start w:val="1"/>
      <w:numFmt w:val="bullet"/>
      <w:lvlText w:val="o"/>
      <w:lvlJc w:val="left"/>
      <w:pPr>
        <w:ind w:left="3331"/>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5" w:tplc="814EF038">
      <w:start w:val="1"/>
      <w:numFmt w:val="bullet"/>
      <w:lvlText w:val="▪"/>
      <w:lvlJc w:val="left"/>
      <w:pPr>
        <w:ind w:left="4051"/>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6" w:tplc="2A4C0F9A">
      <w:start w:val="1"/>
      <w:numFmt w:val="bullet"/>
      <w:lvlText w:val="•"/>
      <w:lvlJc w:val="left"/>
      <w:pPr>
        <w:ind w:left="4771"/>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7" w:tplc="06A402EA">
      <w:start w:val="1"/>
      <w:numFmt w:val="bullet"/>
      <w:lvlText w:val="o"/>
      <w:lvlJc w:val="left"/>
      <w:pPr>
        <w:ind w:left="5491"/>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8" w:tplc="1CAA2978">
      <w:start w:val="1"/>
      <w:numFmt w:val="bullet"/>
      <w:lvlText w:val="▪"/>
      <w:lvlJc w:val="left"/>
      <w:pPr>
        <w:ind w:left="6211"/>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abstractNum>
  <w:num w:numId="1" w16cid:durableId="22287778">
    <w:abstractNumId w:val="13"/>
  </w:num>
  <w:num w:numId="2" w16cid:durableId="1490172141">
    <w:abstractNumId w:val="84"/>
  </w:num>
  <w:num w:numId="3" w16cid:durableId="138770985">
    <w:abstractNumId w:val="53"/>
  </w:num>
  <w:num w:numId="4" w16cid:durableId="219707255">
    <w:abstractNumId w:val="101"/>
  </w:num>
  <w:num w:numId="5" w16cid:durableId="2137720050">
    <w:abstractNumId w:val="9"/>
  </w:num>
  <w:num w:numId="6" w16cid:durableId="1882473578">
    <w:abstractNumId w:val="46"/>
  </w:num>
  <w:num w:numId="7" w16cid:durableId="742215806">
    <w:abstractNumId w:val="78"/>
  </w:num>
  <w:num w:numId="8" w16cid:durableId="581986730">
    <w:abstractNumId w:val="86"/>
  </w:num>
  <w:num w:numId="9" w16cid:durableId="1210533292">
    <w:abstractNumId w:val="6"/>
  </w:num>
  <w:num w:numId="10" w16cid:durableId="360207028">
    <w:abstractNumId w:val="15"/>
  </w:num>
  <w:num w:numId="11" w16cid:durableId="464082020">
    <w:abstractNumId w:val="90"/>
  </w:num>
  <w:num w:numId="12" w16cid:durableId="1510020379">
    <w:abstractNumId w:val="28"/>
  </w:num>
  <w:num w:numId="13" w16cid:durableId="1778215594">
    <w:abstractNumId w:val="59"/>
  </w:num>
  <w:num w:numId="14" w16cid:durableId="1652252092">
    <w:abstractNumId w:val="24"/>
  </w:num>
  <w:num w:numId="15" w16cid:durableId="2131630214">
    <w:abstractNumId w:val="37"/>
  </w:num>
  <w:num w:numId="16" w16cid:durableId="1098015114">
    <w:abstractNumId w:val="97"/>
  </w:num>
  <w:num w:numId="17" w16cid:durableId="1208252808">
    <w:abstractNumId w:val="96"/>
  </w:num>
  <w:num w:numId="18" w16cid:durableId="963148996">
    <w:abstractNumId w:val="11"/>
  </w:num>
  <w:num w:numId="19" w16cid:durableId="1873961101">
    <w:abstractNumId w:val="64"/>
  </w:num>
  <w:num w:numId="20" w16cid:durableId="1129662248">
    <w:abstractNumId w:val="55"/>
  </w:num>
  <w:num w:numId="21" w16cid:durableId="817724215">
    <w:abstractNumId w:val="54"/>
  </w:num>
  <w:num w:numId="22" w16cid:durableId="1993635468">
    <w:abstractNumId w:val="8"/>
  </w:num>
  <w:num w:numId="23" w16cid:durableId="1928659478">
    <w:abstractNumId w:val="99"/>
  </w:num>
  <w:num w:numId="24" w16cid:durableId="1250694197">
    <w:abstractNumId w:val="0"/>
  </w:num>
  <w:num w:numId="25" w16cid:durableId="681514953">
    <w:abstractNumId w:val="31"/>
  </w:num>
  <w:num w:numId="26" w16cid:durableId="2001343554">
    <w:abstractNumId w:val="50"/>
  </w:num>
  <w:num w:numId="27" w16cid:durableId="1828280303">
    <w:abstractNumId w:val="70"/>
  </w:num>
  <w:num w:numId="28" w16cid:durableId="2125803710">
    <w:abstractNumId w:val="66"/>
  </w:num>
  <w:num w:numId="29" w16cid:durableId="2051806606">
    <w:abstractNumId w:val="8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3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76"/>
  </w:num>
  <w:num w:numId="32" w16cid:durableId="1032875126">
    <w:abstractNumId w:val="44"/>
  </w:num>
  <w:num w:numId="33" w16cid:durableId="341712434">
    <w:abstractNumId w:val="3"/>
  </w:num>
  <w:num w:numId="34" w16cid:durableId="419986092">
    <w:abstractNumId w:val="45"/>
  </w:num>
  <w:num w:numId="35" w16cid:durableId="989599647">
    <w:abstractNumId w:val="81"/>
  </w:num>
  <w:num w:numId="36" w16cid:durableId="134224949">
    <w:abstractNumId w:val="68"/>
  </w:num>
  <w:num w:numId="37" w16cid:durableId="801532550">
    <w:abstractNumId w:val="5"/>
  </w:num>
  <w:num w:numId="38" w16cid:durableId="777871533">
    <w:abstractNumId w:val="14"/>
  </w:num>
  <w:num w:numId="39" w16cid:durableId="1476410157">
    <w:abstractNumId w:val="92"/>
  </w:num>
  <w:num w:numId="40" w16cid:durableId="403528462">
    <w:abstractNumId w:val="9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72"/>
  </w:num>
  <w:num w:numId="42" w16cid:durableId="1514566671">
    <w:abstractNumId w:val="93"/>
  </w:num>
  <w:num w:numId="43" w16cid:durableId="1624074669">
    <w:abstractNumId w:val="74"/>
  </w:num>
  <w:num w:numId="44" w16cid:durableId="1236630376">
    <w:abstractNumId w:val="94"/>
  </w:num>
  <w:num w:numId="45" w16cid:durableId="1897933955">
    <w:abstractNumId w:val="39"/>
  </w:num>
  <w:num w:numId="46" w16cid:durableId="330569735">
    <w:abstractNumId w:val="75"/>
  </w:num>
  <w:num w:numId="47" w16cid:durableId="1415740606">
    <w:abstractNumId w:val="91"/>
  </w:num>
  <w:num w:numId="48" w16cid:durableId="662123677">
    <w:abstractNumId w:val="89"/>
  </w:num>
  <w:num w:numId="49" w16cid:durableId="67459811">
    <w:abstractNumId w:val="8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35255002">
    <w:abstractNumId w:val="29"/>
  </w:num>
  <w:num w:numId="51" w16cid:durableId="1774664058">
    <w:abstractNumId w:val="56"/>
  </w:num>
  <w:num w:numId="52" w16cid:durableId="252056654">
    <w:abstractNumId w:val="32"/>
  </w:num>
  <w:num w:numId="53" w16cid:durableId="708721097">
    <w:abstractNumId w:val="23"/>
  </w:num>
  <w:num w:numId="54" w16cid:durableId="1791778044">
    <w:abstractNumId w:val="41"/>
  </w:num>
  <w:num w:numId="55" w16cid:durableId="484859757">
    <w:abstractNumId w:val="80"/>
  </w:num>
  <w:num w:numId="56" w16cid:durableId="895161096">
    <w:abstractNumId w:val="69"/>
  </w:num>
  <w:num w:numId="57" w16cid:durableId="18272826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59945573">
    <w:abstractNumId w:val="6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84394005">
    <w:abstractNumId w:val="95"/>
  </w:num>
  <w:num w:numId="60" w16cid:durableId="853614358">
    <w:abstractNumId w:val="61"/>
  </w:num>
  <w:num w:numId="61" w16cid:durableId="1640070073">
    <w:abstractNumId w:val="40"/>
  </w:num>
  <w:num w:numId="62" w16cid:durableId="2068021038">
    <w:abstractNumId w:val="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40547138">
    <w:abstractNumId w:val="10"/>
  </w:num>
  <w:num w:numId="64" w16cid:durableId="1016270708">
    <w:abstractNumId w:val="48"/>
  </w:num>
  <w:num w:numId="65" w16cid:durableId="1304850454">
    <w:abstractNumId w:val="4"/>
  </w:num>
  <w:num w:numId="66" w16cid:durableId="1208565335">
    <w:abstractNumId w:val="30"/>
  </w:num>
  <w:num w:numId="67" w16cid:durableId="311639999">
    <w:abstractNumId w:val="62"/>
  </w:num>
  <w:num w:numId="68" w16cid:durableId="1147740742">
    <w:abstractNumId w:val="77"/>
  </w:num>
  <w:num w:numId="69" w16cid:durableId="84770384">
    <w:abstractNumId w:val="83"/>
  </w:num>
  <w:num w:numId="70" w16cid:durableId="178218986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41213533">
    <w:abstractNumId w:val="6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72190613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916552800">
    <w:abstractNumId w:val="58"/>
  </w:num>
  <w:num w:numId="74" w16cid:durableId="1596015494">
    <w:abstractNumId w:val="87"/>
  </w:num>
  <w:num w:numId="75" w16cid:durableId="904799892">
    <w:abstractNumId w:val="79"/>
  </w:num>
  <w:num w:numId="76" w16cid:durableId="22824623">
    <w:abstractNumId w:val="103"/>
  </w:num>
  <w:num w:numId="77" w16cid:durableId="1797677965">
    <w:abstractNumId w:val="25"/>
  </w:num>
  <w:num w:numId="78" w16cid:durableId="285743839">
    <w:abstractNumId w:val="65"/>
  </w:num>
  <w:num w:numId="79" w16cid:durableId="1070663380">
    <w:abstractNumId w:val="33"/>
  </w:num>
  <w:num w:numId="80" w16cid:durableId="936329579">
    <w:abstractNumId w:val="21"/>
  </w:num>
  <w:num w:numId="81" w16cid:durableId="210312567">
    <w:abstractNumId w:val="27"/>
  </w:num>
  <w:num w:numId="82" w16cid:durableId="1317882811">
    <w:abstractNumId w:val="71"/>
  </w:num>
  <w:num w:numId="83" w16cid:durableId="980038732">
    <w:abstractNumId w:val="22"/>
  </w:num>
  <w:num w:numId="84" w16cid:durableId="1632201894">
    <w:abstractNumId w:val="26"/>
  </w:num>
  <w:num w:numId="85" w16cid:durableId="494029246">
    <w:abstractNumId w:val="36"/>
  </w:num>
  <w:num w:numId="86" w16cid:durableId="568464228">
    <w:abstractNumId w:val="12"/>
  </w:num>
  <w:num w:numId="87" w16cid:durableId="1253247041">
    <w:abstractNumId w:val="42"/>
  </w:num>
  <w:num w:numId="88" w16cid:durableId="2002149926">
    <w:abstractNumId w:val="20"/>
  </w:num>
  <w:num w:numId="89" w16cid:durableId="1100638998">
    <w:abstractNumId w:val="2"/>
  </w:num>
  <w:num w:numId="90" w16cid:durableId="1675916130">
    <w:abstractNumId w:val="18"/>
  </w:num>
  <w:num w:numId="91" w16cid:durableId="1694378935">
    <w:abstractNumId w:val="73"/>
  </w:num>
  <w:num w:numId="92" w16cid:durableId="1876962749">
    <w:abstractNumId w:val="19"/>
  </w:num>
  <w:num w:numId="93" w16cid:durableId="601914789">
    <w:abstractNumId w:val="1"/>
  </w:num>
  <w:num w:numId="94" w16cid:durableId="1374691462">
    <w:abstractNumId w:val="16"/>
  </w:num>
  <w:num w:numId="95" w16cid:durableId="333263472">
    <w:abstractNumId w:val="63"/>
  </w:num>
  <w:num w:numId="96" w16cid:durableId="503786452">
    <w:abstractNumId w:val="49"/>
  </w:num>
  <w:num w:numId="97" w16cid:durableId="538976766">
    <w:abstractNumId w:val="47"/>
  </w:num>
  <w:num w:numId="98" w16cid:durableId="559557159">
    <w:abstractNumId w:val="82"/>
  </w:num>
  <w:num w:numId="99" w16cid:durableId="268120524">
    <w:abstractNumId w:val="38"/>
  </w:num>
  <w:num w:numId="100" w16cid:durableId="1784154594">
    <w:abstractNumId w:val="17"/>
  </w:num>
  <w:num w:numId="101" w16cid:durableId="200672901">
    <w:abstractNumId w:val="34"/>
  </w:num>
  <w:num w:numId="102" w16cid:durableId="355544640">
    <w:abstractNumId w:val="57"/>
  </w:num>
  <w:num w:numId="103" w16cid:durableId="1767726244">
    <w:abstractNumId w:val="7"/>
  </w:num>
  <w:num w:numId="104" w16cid:durableId="2109234585">
    <w:abstractNumId w:val="100"/>
  </w:num>
  <w:num w:numId="105" w16cid:durableId="945885455">
    <w:abstractNumId w:val="98"/>
  </w:num>
  <w:num w:numId="106" w16cid:durableId="807668507">
    <w:abstractNumId w:val="51"/>
  </w:num>
  <w:num w:numId="107" w16cid:durableId="45367005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38F5"/>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9E"/>
    <w:rsid w:val="000608EF"/>
    <w:rsid w:val="00060B51"/>
    <w:rsid w:val="00060CE7"/>
    <w:rsid w:val="00061466"/>
    <w:rsid w:val="00061E86"/>
    <w:rsid w:val="000633CF"/>
    <w:rsid w:val="00063554"/>
    <w:rsid w:val="00063DE1"/>
    <w:rsid w:val="00064868"/>
    <w:rsid w:val="000659E9"/>
    <w:rsid w:val="000662A8"/>
    <w:rsid w:val="00066BB9"/>
    <w:rsid w:val="00066D29"/>
    <w:rsid w:val="00067A88"/>
    <w:rsid w:val="00067D71"/>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4FD"/>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169"/>
    <w:rsid w:val="00150260"/>
    <w:rsid w:val="00150492"/>
    <w:rsid w:val="0015057D"/>
    <w:rsid w:val="001509FE"/>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1AF"/>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62D"/>
    <w:rsid w:val="001B7035"/>
    <w:rsid w:val="001C1AD0"/>
    <w:rsid w:val="001C1CC5"/>
    <w:rsid w:val="001C1D32"/>
    <w:rsid w:val="001C24BC"/>
    <w:rsid w:val="001C256F"/>
    <w:rsid w:val="001C25C7"/>
    <w:rsid w:val="001C2AAB"/>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6A6"/>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0BD7"/>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1A"/>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37B"/>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8A1"/>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04C"/>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4AF0"/>
    <w:rsid w:val="00414D7A"/>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2C5"/>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87784"/>
    <w:rsid w:val="00492862"/>
    <w:rsid w:val="004939D6"/>
    <w:rsid w:val="00493D3B"/>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1EF8"/>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0AE0"/>
    <w:rsid w:val="0058102F"/>
    <w:rsid w:val="00581B14"/>
    <w:rsid w:val="00582A71"/>
    <w:rsid w:val="00583135"/>
    <w:rsid w:val="00583195"/>
    <w:rsid w:val="00583B84"/>
    <w:rsid w:val="00583D3E"/>
    <w:rsid w:val="005846F8"/>
    <w:rsid w:val="0058525D"/>
    <w:rsid w:val="00585C84"/>
    <w:rsid w:val="00587BAC"/>
    <w:rsid w:val="00587E05"/>
    <w:rsid w:val="00590005"/>
    <w:rsid w:val="00591FAF"/>
    <w:rsid w:val="00593111"/>
    <w:rsid w:val="00593816"/>
    <w:rsid w:val="00593D67"/>
    <w:rsid w:val="0059451B"/>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2C1"/>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7D"/>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2"/>
    <w:rsid w:val="006015A1"/>
    <w:rsid w:val="006015E1"/>
    <w:rsid w:val="00601B91"/>
    <w:rsid w:val="00601DD0"/>
    <w:rsid w:val="0060200D"/>
    <w:rsid w:val="00603E31"/>
    <w:rsid w:val="006041B7"/>
    <w:rsid w:val="006045CF"/>
    <w:rsid w:val="00605D03"/>
    <w:rsid w:val="00606CBD"/>
    <w:rsid w:val="00607C46"/>
    <w:rsid w:val="00612434"/>
    <w:rsid w:val="00612488"/>
    <w:rsid w:val="00612CE6"/>
    <w:rsid w:val="00612EDD"/>
    <w:rsid w:val="00614A7B"/>
    <w:rsid w:val="0061536C"/>
    <w:rsid w:val="006158E4"/>
    <w:rsid w:val="006158FB"/>
    <w:rsid w:val="0061593E"/>
    <w:rsid w:val="00615C08"/>
    <w:rsid w:val="0061733E"/>
    <w:rsid w:val="0061741C"/>
    <w:rsid w:val="006178D9"/>
    <w:rsid w:val="006178F4"/>
    <w:rsid w:val="006207BC"/>
    <w:rsid w:val="00621335"/>
    <w:rsid w:val="0062150E"/>
    <w:rsid w:val="0062345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469F"/>
    <w:rsid w:val="00677B00"/>
    <w:rsid w:val="00677F40"/>
    <w:rsid w:val="00680281"/>
    <w:rsid w:val="00681CDE"/>
    <w:rsid w:val="006824FC"/>
    <w:rsid w:val="00682720"/>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1C"/>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9A5"/>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8D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34D"/>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11B"/>
    <w:rsid w:val="007A769D"/>
    <w:rsid w:val="007A7D55"/>
    <w:rsid w:val="007A7E8A"/>
    <w:rsid w:val="007B12FF"/>
    <w:rsid w:val="007B185F"/>
    <w:rsid w:val="007B2A01"/>
    <w:rsid w:val="007B2E75"/>
    <w:rsid w:val="007B39E1"/>
    <w:rsid w:val="007B4DFE"/>
    <w:rsid w:val="007B6219"/>
    <w:rsid w:val="007B6AEC"/>
    <w:rsid w:val="007C0612"/>
    <w:rsid w:val="007C0697"/>
    <w:rsid w:val="007C085F"/>
    <w:rsid w:val="007C1FE3"/>
    <w:rsid w:val="007C348D"/>
    <w:rsid w:val="007C3B9B"/>
    <w:rsid w:val="007C427A"/>
    <w:rsid w:val="007C483C"/>
    <w:rsid w:val="007C484E"/>
    <w:rsid w:val="007C4972"/>
    <w:rsid w:val="007C4FA1"/>
    <w:rsid w:val="007C53E8"/>
    <w:rsid w:val="007C6407"/>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190"/>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3EA0"/>
    <w:rsid w:val="008344ED"/>
    <w:rsid w:val="008349ED"/>
    <w:rsid w:val="00834CBF"/>
    <w:rsid w:val="00834D3E"/>
    <w:rsid w:val="00834EEC"/>
    <w:rsid w:val="00835378"/>
    <w:rsid w:val="00836C8F"/>
    <w:rsid w:val="00837056"/>
    <w:rsid w:val="00840516"/>
    <w:rsid w:val="008409D4"/>
    <w:rsid w:val="00840BEE"/>
    <w:rsid w:val="0084174D"/>
    <w:rsid w:val="008417FF"/>
    <w:rsid w:val="00841A95"/>
    <w:rsid w:val="00841D69"/>
    <w:rsid w:val="00841F51"/>
    <w:rsid w:val="00841F69"/>
    <w:rsid w:val="008429BA"/>
    <w:rsid w:val="00844674"/>
    <w:rsid w:val="008447D0"/>
    <w:rsid w:val="008454E2"/>
    <w:rsid w:val="0084563B"/>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239E"/>
    <w:rsid w:val="0087372C"/>
    <w:rsid w:val="008737DE"/>
    <w:rsid w:val="00873D68"/>
    <w:rsid w:val="00874383"/>
    <w:rsid w:val="00874691"/>
    <w:rsid w:val="00874769"/>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14F"/>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355A"/>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6399"/>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777"/>
    <w:rsid w:val="00933845"/>
    <w:rsid w:val="00934E53"/>
    <w:rsid w:val="00935371"/>
    <w:rsid w:val="00937444"/>
    <w:rsid w:val="0093767A"/>
    <w:rsid w:val="00941625"/>
    <w:rsid w:val="0094210F"/>
    <w:rsid w:val="009425A7"/>
    <w:rsid w:val="00942B80"/>
    <w:rsid w:val="00942BCA"/>
    <w:rsid w:val="009438E2"/>
    <w:rsid w:val="009461C5"/>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5F2"/>
    <w:rsid w:val="009C4A6D"/>
    <w:rsid w:val="009C4B4E"/>
    <w:rsid w:val="009C4F73"/>
    <w:rsid w:val="009C56ED"/>
    <w:rsid w:val="009C5AA9"/>
    <w:rsid w:val="009C621B"/>
    <w:rsid w:val="009C622E"/>
    <w:rsid w:val="009C658D"/>
    <w:rsid w:val="009C66EF"/>
    <w:rsid w:val="009C69A4"/>
    <w:rsid w:val="009C6A63"/>
    <w:rsid w:val="009C6C1E"/>
    <w:rsid w:val="009C7297"/>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715E"/>
    <w:rsid w:val="009F29E7"/>
    <w:rsid w:val="009F3B75"/>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E75"/>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FF1"/>
    <w:rsid w:val="00A363BD"/>
    <w:rsid w:val="00A3699B"/>
    <w:rsid w:val="00A36CC9"/>
    <w:rsid w:val="00A36D58"/>
    <w:rsid w:val="00A37373"/>
    <w:rsid w:val="00A40F7F"/>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8B9"/>
    <w:rsid w:val="00A54EAE"/>
    <w:rsid w:val="00A55508"/>
    <w:rsid w:val="00A55596"/>
    <w:rsid w:val="00A55891"/>
    <w:rsid w:val="00A55AA5"/>
    <w:rsid w:val="00A560A2"/>
    <w:rsid w:val="00A56E33"/>
    <w:rsid w:val="00A571AB"/>
    <w:rsid w:val="00A5751B"/>
    <w:rsid w:val="00A57695"/>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940"/>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173D"/>
    <w:rsid w:val="00AA2718"/>
    <w:rsid w:val="00AA29DF"/>
    <w:rsid w:val="00AA362E"/>
    <w:rsid w:val="00AA4446"/>
    <w:rsid w:val="00AA4ADC"/>
    <w:rsid w:val="00AA4C18"/>
    <w:rsid w:val="00AA52E1"/>
    <w:rsid w:val="00AA53F1"/>
    <w:rsid w:val="00AA5F07"/>
    <w:rsid w:val="00AA62D6"/>
    <w:rsid w:val="00AA66DF"/>
    <w:rsid w:val="00AA6796"/>
    <w:rsid w:val="00AA6B3B"/>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3571"/>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A37"/>
    <w:rsid w:val="00BB6B79"/>
    <w:rsid w:val="00BC0EC9"/>
    <w:rsid w:val="00BC1CD4"/>
    <w:rsid w:val="00BC22EF"/>
    <w:rsid w:val="00BC2E44"/>
    <w:rsid w:val="00BC3440"/>
    <w:rsid w:val="00BC3DF9"/>
    <w:rsid w:val="00BC3EEA"/>
    <w:rsid w:val="00BC403A"/>
    <w:rsid w:val="00BC5F8F"/>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276F9"/>
    <w:rsid w:val="00C3061F"/>
    <w:rsid w:val="00C30BB7"/>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5B1"/>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0B53"/>
    <w:rsid w:val="00CF1B69"/>
    <w:rsid w:val="00CF1D58"/>
    <w:rsid w:val="00CF22AE"/>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4991"/>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77D1F"/>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69C"/>
    <w:rsid w:val="00D91789"/>
    <w:rsid w:val="00D93AC0"/>
    <w:rsid w:val="00D945F8"/>
    <w:rsid w:val="00D94650"/>
    <w:rsid w:val="00D94720"/>
    <w:rsid w:val="00D94785"/>
    <w:rsid w:val="00D94A6A"/>
    <w:rsid w:val="00D95547"/>
    <w:rsid w:val="00D96083"/>
    <w:rsid w:val="00D9669E"/>
    <w:rsid w:val="00D9748B"/>
    <w:rsid w:val="00D977CC"/>
    <w:rsid w:val="00D97874"/>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464"/>
    <w:rsid w:val="00E24B5E"/>
    <w:rsid w:val="00E250DF"/>
    <w:rsid w:val="00E2520F"/>
    <w:rsid w:val="00E2534F"/>
    <w:rsid w:val="00E25A55"/>
    <w:rsid w:val="00E25CFD"/>
    <w:rsid w:val="00E25D98"/>
    <w:rsid w:val="00E267BA"/>
    <w:rsid w:val="00E2694C"/>
    <w:rsid w:val="00E26CF5"/>
    <w:rsid w:val="00E270AB"/>
    <w:rsid w:val="00E312C2"/>
    <w:rsid w:val="00E32200"/>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EB0"/>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073"/>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2ECC"/>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5C04"/>
    <w:rsid w:val="00F277ED"/>
    <w:rsid w:val="00F31B00"/>
    <w:rsid w:val="00F33516"/>
    <w:rsid w:val="00F33852"/>
    <w:rsid w:val="00F342E4"/>
    <w:rsid w:val="00F34532"/>
    <w:rsid w:val="00F346E3"/>
    <w:rsid w:val="00F34725"/>
    <w:rsid w:val="00F3565B"/>
    <w:rsid w:val="00F368F7"/>
    <w:rsid w:val="00F36BDE"/>
    <w:rsid w:val="00F37882"/>
    <w:rsid w:val="00F37F1A"/>
    <w:rsid w:val="00F4048B"/>
    <w:rsid w:val="00F40874"/>
    <w:rsid w:val="00F40BD7"/>
    <w:rsid w:val="00F40E95"/>
    <w:rsid w:val="00F41BF7"/>
    <w:rsid w:val="00F42098"/>
    <w:rsid w:val="00F429B7"/>
    <w:rsid w:val="00F42CE8"/>
    <w:rsid w:val="00F42EC8"/>
    <w:rsid w:val="00F431D1"/>
    <w:rsid w:val="00F431D3"/>
    <w:rsid w:val="00F43C74"/>
    <w:rsid w:val="00F442A2"/>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2FE"/>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950"/>
    <w:rsid w:val="00F70AB9"/>
    <w:rsid w:val="00F7131D"/>
    <w:rsid w:val="00F71D2A"/>
    <w:rsid w:val="00F7215F"/>
    <w:rsid w:val="00F72260"/>
    <w:rsid w:val="00F724EC"/>
    <w:rsid w:val="00F72559"/>
    <w:rsid w:val="00F72F1B"/>
    <w:rsid w:val="00F732E6"/>
    <w:rsid w:val="00F738DE"/>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08A0"/>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6E0"/>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TableGrid4">
    <w:name w:val="Table Grid4"/>
    <w:basedOn w:val="prastojilentel"/>
    <w:next w:val="Lentelstinklelis"/>
    <w:uiPriority w:val="39"/>
    <w:rsid w:val="00600E42"/>
    <w:pPr>
      <w:spacing w:line="240" w:lineRule="auto"/>
      <w:ind w:firstLine="0"/>
      <w:jc w:val="left"/>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6B561C"/>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 w:type="table" w:customStyle="1" w:styleId="Lentelstinklelis1">
    <w:name w:val="Lentelės tinklelis1"/>
    <w:basedOn w:val="prastojilentel"/>
    <w:next w:val="Lentelstinklelis"/>
    <w:uiPriority w:val="59"/>
    <w:rsid w:val="00487784"/>
    <w:pPr>
      <w:spacing w:line="240" w:lineRule="auto"/>
      <w:ind w:firstLine="0"/>
      <w:jc w:val="left"/>
    </w:pPr>
    <w:rPr>
      <w:rFonts w:eastAsia="Apto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E32200"/>
    <w:pPr>
      <w:spacing w:line="240" w:lineRule="auto"/>
      <w:ind w:firstLine="0"/>
      <w:jc w:val="left"/>
    </w:pPr>
    <w:rPr>
      <w:rFonts w:eastAsia="Apto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7358DA"/>
    <w:pPr>
      <w:spacing w:line="240" w:lineRule="auto"/>
      <w:ind w:firstLine="0"/>
      <w:jc w:val="left"/>
    </w:pPr>
    <w:rPr>
      <w:rFonts w:eastAsia="Apto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0768455">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39852512">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9094166">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8677529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0CE7"/>
    <w:rsid w:val="000855FF"/>
    <w:rsid w:val="000E3D5E"/>
    <w:rsid w:val="000E62D1"/>
    <w:rsid w:val="001251FC"/>
    <w:rsid w:val="00127A9E"/>
    <w:rsid w:val="001509FE"/>
    <w:rsid w:val="001A6EE0"/>
    <w:rsid w:val="001E3B26"/>
    <w:rsid w:val="00256A57"/>
    <w:rsid w:val="00295EF8"/>
    <w:rsid w:val="002A0910"/>
    <w:rsid w:val="002C1509"/>
    <w:rsid w:val="00335DF6"/>
    <w:rsid w:val="003661A6"/>
    <w:rsid w:val="004161F4"/>
    <w:rsid w:val="00430113"/>
    <w:rsid w:val="00460C76"/>
    <w:rsid w:val="0046126A"/>
    <w:rsid w:val="004C214A"/>
    <w:rsid w:val="004D38E9"/>
    <w:rsid w:val="004F0142"/>
    <w:rsid w:val="00515E63"/>
    <w:rsid w:val="00565992"/>
    <w:rsid w:val="00652F79"/>
    <w:rsid w:val="00685665"/>
    <w:rsid w:val="006D77F5"/>
    <w:rsid w:val="007260B3"/>
    <w:rsid w:val="00731487"/>
    <w:rsid w:val="00737C4C"/>
    <w:rsid w:val="007837CD"/>
    <w:rsid w:val="0078514A"/>
    <w:rsid w:val="007B5BBA"/>
    <w:rsid w:val="007C7D73"/>
    <w:rsid w:val="007F25D7"/>
    <w:rsid w:val="00810A25"/>
    <w:rsid w:val="00881536"/>
    <w:rsid w:val="008D6E2A"/>
    <w:rsid w:val="00906FC8"/>
    <w:rsid w:val="00915DD0"/>
    <w:rsid w:val="00926BF1"/>
    <w:rsid w:val="009520DA"/>
    <w:rsid w:val="00975C18"/>
    <w:rsid w:val="0097687E"/>
    <w:rsid w:val="009C5E39"/>
    <w:rsid w:val="009D3E4C"/>
    <w:rsid w:val="009E6FBD"/>
    <w:rsid w:val="00A02E8E"/>
    <w:rsid w:val="00A03CB8"/>
    <w:rsid w:val="00A447B7"/>
    <w:rsid w:val="00A55596"/>
    <w:rsid w:val="00A87851"/>
    <w:rsid w:val="00AA6B3B"/>
    <w:rsid w:val="00AC07D5"/>
    <w:rsid w:val="00AD09B5"/>
    <w:rsid w:val="00AD33B3"/>
    <w:rsid w:val="00B02DFF"/>
    <w:rsid w:val="00B031BD"/>
    <w:rsid w:val="00B604DE"/>
    <w:rsid w:val="00B70DD9"/>
    <w:rsid w:val="00B971E7"/>
    <w:rsid w:val="00BA65E4"/>
    <w:rsid w:val="00C13521"/>
    <w:rsid w:val="00C64F5A"/>
    <w:rsid w:val="00CB66E7"/>
    <w:rsid w:val="00CD27B6"/>
    <w:rsid w:val="00CE4734"/>
    <w:rsid w:val="00CF4CEB"/>
    <w:rsid w:val="00D1288B"/>
    <w:rsid w:val="00DE23D8"/>
    <w:rsid w:val="00E464CE"/>
    <w:rsid w:val="00E706A7"/>
    <w:rsid w:val="00EA6AFB"/>
    <w:rsid w:val="00EF6792"/>
    <w:rsid w:val="00F442A2"/>
    <w:rsid w:val="00F738DE"/>
    <w:rsid w:val="00F81DB5"/>
    <w:rsid w:val="00F934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Metadata/LabelInfo.xml><?xml version="1.0" encoding="utf-8"?>
<clbl:labelList xmlns:clbl="http://schemas.microsoft.com/office/2020/mipLabelMetadata">
  <clbl:label id="{4ed3995c-6b14-493c-bcc2-f2b49a597150}" enabled="1" method="Standard" siteId="{3c29631f-027a-4aec-98d1-be0cc8883016}" contentBits="0" removed="0"/>
</clbl:labelList>
</file>

<file path=docProps/app.xml><?xml version="1.0" encoding="utf-8"?>
<Properties xmlns="http://schemas.openxmlformats.org/officeDocument/2006/extended-properties" xmlns:vt="http://schemas.openxmlformats.org/officeDocument/2006/docPropsVTypes">
  <Template>Normal</Template>
  <TotalTime>19</TotalTime>
  <Pages>12</Pages>
  <Words>13417</Words>
  <Characters>7649</Characters>
  <Application>Microsoft Office Word</Application>
  <DocSecurity>0</DocSecurity>
  <Lines>63</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21024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Sigita Stankevičienė</cp:lastModifiedBy>
  <cp:revision>6</cp:revision>
  <cp:lastPrinted>2021-11-03T05:49:00Z</cp:lastPrinted>
  <dcterms:created xsi:type="dcterms:W3CDTF">2025-10-24T14:42:00Z</dcterms:created>
  <dcterms:modified xsi:type="dcterms:W3CDTF">2025-10-24T15:01:00Z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